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6CA" w:rsidRPr="001742C3" w:rsidRDefault="00C726CA" w:rsidP="006B0888">
      <w:pPr>
        <w:pStyle w:val="Heading1"/>
      </w:pPr>
    </w:p>
    <w:p w:rsidR="00C726CA" w:rsidRPr="001742C3" w:rsidRDefault="00C726CA" w:rsidP="006B0888">
      <w:pPr>
        <w:pStyle w:val="Heading1"/>
      </w:pPr>
    </w:p>
    <w:p w:rsidR="00C726CA" w:rsidRPr="001742C3" w:rsidRDefault="00C726CA" w:rsidP="006B0888">
      <w:pPr>
        <w:pStyle w:val="Heading1"/>
      </w:pPr>
    </w:p>
    <w:p w:rsidR="006B0888" w:rsidRPr="001742C3" w:rsidRDefault="0025194F" w:rsidP="0025194F">
      <w:pPr>
        <w:jc w:val="center"/>
        <w:rPr>
          <w:b/>
          <w:color w:val="215868"/>
          <w:sz w:val="44"/>
        </w:rPr>
      </w:pPr>
      <w:r>
        <w:rPr>
          <w:b/>
          <w:color w:val="215868"/>
          <w:sz w:val="44"/>
        </w:rPr>
        <w:t xml:space="preserve">Annual Canvass </w:t>
      </w:r>
      <w:r w:rsidR="006B0888" w:rsidRPr="001742C3">
        <w:rPr>
          <w:b/>
          <w:color w:val="215868"/>
          <w:sz w:val="44"/>
        </w:rPr>
        <w:t xml:space="preserve">FAQs </w:t>
      </w:r>
    </w:p>
    <w:p w:rsidR="00C726CA" w:rsidRPr="001742C3" w:rsidRDefault="00C726CA" w:rsidP="006B0888">
      <w:pPr>
        <w:rPr>
          <w:b/>
          <w:sz w:val="28"/>
          <w:szCs w:val="28"/>
        </w:rPr>
      </w:pPr>
    </w:p>
    <w:p w:rsidR="00FE5922" w:rsidRPr="001742C3" w:rsidRDefault="00FE5922" w:rsidP="006B0888">
      <w:pPr>
        <w:rPr>
          <w:b/>
          <w:sz w:val="28"/>
          <w:szCs w:val="28"/>
        </w:rPr>
      </w:pPr>
    </w:p>
    <w:p w:rsidR="00FE5922" w:rsidRPr="001742C3" w:rsidRDefault="00FE5922" w:rsidP="006B0888">
      <w:pPr>
        <w:rPr>
          <w:sz w:val="28"/>
          <w:szCs w:val="28"/>
        </w:rPr>
      </w:pPr>
    </w:p>
    <w:p w:rsidR="00C726CA" w:rsidRPr="001742C3" w:rsidRDefault="00C726CA" w:rsidP="006B0888">
      <w:pPr>
        <w:rPr>
          <w:sz w:val="28"/>
          <w:szCs w:val="28"/>
        </w:rPr>
      </w:pPr>
    </w:p>
    <w:p w:rsidR="00C726CA" w:rsidRPr="001742C3" w:rsidRDefault="00C726CA" w:rsidP="006B0888">
      <w:pPr>
        <w:rPr>
          <w:sz w:val="28"/>
          <w:szCs w:val="28"/>
        </w:rPr>
      </w:pPr>
    </w:p>
    <w:p w:rsidR="00C726CA" w:rsidRPr="001742C3" w:rsidRDefault="00C726CA" w:rsidP="006B0888">
      <w:pPr>
        <w:rPr>
          <w:sz w:val="28"/>
          <w:szCs w:val="28"/>
        </w:rPr>
      </w:pPr>
    </w:p>
    <w:p w:rsidR="00C726CA" w:rsidRPr="001742C3" w:rsidRDefault="00C726CA" w:rsidP="006B0888">
      <w:pPr>
        <w:rPr>
          <w:sz w:val="28"/>
          <w:szCs w:val="28"/>
        </w:rPr>
      </w:pPr>
    </w:p>
    <w:p w:rsidR="00C726CA" w:rsidRPr="001742C3" w:rsidRDefault="00C726CA" w:rsidP="006B0888">
      <w:pPr>
        <w:rPr>
          <w:sz w:val="28"/>
          <w:szCs w:val="28"/>
        </w:rPr>
      </w:pPr>
    </w:p>
    <w:p w:rsidR="00DA3FBD" w:rsidRPr="001742C3" w:rsidRDefault="00DA3FBD" w:rsidP="006B0888">
      <w:pPr>
        <w:rPr>
          <w:sz w:val="28"/>
          <w:szCs w:val="28"/>
        </w:rPr>
      </w:pPr>
    </w:p>
    <w:p w:rsidR="00C726CA" w:rsidRPr="001742C3" w:rsidRDefault="00C726CA" w:rsidP="006B0888">
      <w:pPr>
        <w:rPr>
          <w:sz w:val="28"/>
          <w:szCs w:val="28"/>
        </w:rPr>
      </w:pPr>
    </w:p>
    <w:p w:rsidR="00DA3FBD" w:rsidRPr="001742C3" w:rsidRDefault="00DA3FBD" w:rsidP="006B0888">
      <w:pPr>
        <w:rPr>
          <w:sz w:val="28"/>
          <w:szCs w:val="28"/>
        </w:rPr>
      </w:pPr>
    </w:p>
    <w:p w:rsidR="00C726CA" w:rsidRPr="001742C3" w:rsidRDefault="00C726CA" w:rsidP="006B0888">
      <w:pPr>
        <w:rPr>
          <w:sz w:val="28"/>
          <w:szCs w:val="28"/>
        </w:rPr>
      </w:pPr>
    </w:p>
    <w:p w:rsidR="00CC6E3B" w:rsidRPr="001742C3" w:rsidRDefault="00CC6E3B" w:rsidP="006B0888">
      <w:pPr>
        <w:rPr>
          <w:sz w:val="28"/>
          <w:szCs w:val="28"/>
        </w:rPr>
      </w:pPr>
    </w:p>
    <w:p w:rsidR="007F7D1E" w:rsidRDefault="007F7D1E" w:rsidP="00D4200E">
      <w:pPr>
        <w:jc w:val="right"/>
        <w:rPr>
          <w:b/>
          <w:color w:val="215868"/>
          <w:sz w:val="44"/>
          <w:szCs w:val="44"/>
        </w:rPr>
      </w:pPr>
      <w:bookmarkStart w:id="0" w:name="_Toc395623356"/>
      <w:bookmarkStart w:id="1" w:name="_Toc397334860"/>
      <w:bookmarkStart w:id="2" w:name="_Toc397437482"/>
      <w:bookmarkStart w:id="3" w:name="_Toc397437567"/>
      <w:bookmarkStart w:id="4" w:name="_Toc397684082"/>
      <w:r>
        <w:rPr>
          <w:b/>
          <w:color w:val="215868"/>
          <w:sz w:val="44"/>
          <w:szCs w:val="44"/>
        </w:rPr>
        <w:br w:type="page"/>
      </w:r>
    </w:p>
    <w:p w:rsidR="00C37999" w:rsidRPr="001742C3" w:rsidRDefault="00C37999" w:rsidP="006A5285">
      <w:pPr>
        <w:rPr>
          <w:b/>
          <w:color w:val="215868"/>
          <w:sz w:val="44"/>
          <w:szCs w:val="44"/>
        </w:rPr>
      </w:pPr>
      <w:r w:rsidRPr="001742C3">
        <w:rPr>
          <w:b/>
          <w:color w:val="215868"/>
          <w:sz w:val="44"/>
          <w:szCs w:val="44"/>
        </w:rPr>
        <w:lastRenderedPageBreak/>
        <w:t>Contents</w:t>
      </w:r>
      <w:bookmarkEnd w:id="0"/>
      <w:bookmarkEnd w:id="1"/>
      <w:bookmarkEnd w:id="2"/>
      <w:bookmarkEnd w:id="3"/>
      <w:bookmarkEnd w:id="4"/>
    </w:p>
    <w:p w:rsidR="006A5285" w:rsidRPr="001742C3" w:rsidRDefault="006A5285" w:rsidP="006A5285">
      <w:pPr>
        <w:pStyle w:val="NoSpacing"/>
        <w:ind w:left="0"/>
        <w:rPr>
          <w:lang w:val="en-GB"/>
        </w:rPr>
      </w:pPr>
    </w:p>
    <w:p w:rsidR="0043732B" w:rsidRDefault="006A5285">
      <w:pPr>
        <w:pStyle w:val="TOC1"/>
        <w:rPr>
          <w:rFonts w:asciiTheme="minorHAnsi" w:hAnsiTheme="minorHAnsi"/>
          <w:noProof/>
          <w:color w:val="auto"/>
          <w:sz w:val="22"/>
          <w:szCs w:val="22"/>
          <w:lang w:eastAsia="en-GB"/>
        </w:rPr>
      </w:pPr>
      <w:r w:rsidRPr="001742C3">
        <w:fldChar w:fldCharType="begin"/>
      </w:r>
      <w:r w:rsidRPr="001742C3">
        <w:instrText xml:space="preserve"> TOC \o "1-3" \h \z \u </w:instrText>
      </w:r>
      <w:r w:rsidRPr="001742C3">
        <w:fldChar w:fldCharType="separate"/>
      </w:r>
      <w:hyperlink w:anchor="_Toc31797435" w:history="1">
        <w:r w:rsidR="0043732B" w:rsidRPr="005E7910">
          <w:rPr>
            <w:rStyle w:val="Hyperlink"/>
            <w:noProof/>
          </w:rPr>
          <w:t>Registration process and eligibility</w:t>
        </w:r>
        <w:r w:rsidR="0043732B">
          <w:rPr>
            <w:noProof/>
            <w:webHidden/>
          </w:rPr>
          <w:tab/>
        </w:r>
        <w:r w:rsidR="0043732B">
          <w:rPr>
            <w:noProof/>
            <w:webHidden/>
          </w:rPr>
          <w:fldChar w:fldCharType="begin"/>
        </w:r>
        <w:r w:rsidR="0043732B">
          <w:rPr>
            <w:noProof/>
            <w:webHidden/>
          </w:rPr>
          <w:instrText xml:space="preserve"> PAGEREF _Toc31797435 \h </w:instrText>
        </w:r>
        <w:r w:rsidR="0043732B">
          <w:rPr>
            <w:noProof/>
            <w:webHidden/>
          </w:rPr>
        </w:r>
        <w:r w:rsidR="0043732B">
          <w:rPr>
            <w:noProof/>
            <w:webHidden/>
          </w:rPr>
          <w:fldChar w:fldCharType="separate"/>
        </w:r>
        <w:r w:rsidR="0043732B">
          <w:rPr>
            <w:noProof/>
            <w:webHidden/>
          </w:rPr>
          <w:t>5</w:t>
        </w:r>
        <w:r w:rsidR="0043732B">
          <w:rPr>
            <w:noProof/>
            <w:webHidden/>
          </w:rPr>
          <w:fldChar w:fldCharType="end"/>
        </w:r>
      </w:hyperlink>
    </w:p>
    <w:p w:rsidR="0043732B" w:rsidRDefault="00AC0473">
      <w:pPr>
        <w:pStyle w:val="TOC3"/>
        <w:rPr>
          <w:rFonts w:asciiTheme="minorHAnsi" w:hAnsiTheme="minorHAnsi" w:cstheme="minorBidi"/>
          <w:szCs w:val="22"/>
          <w:lang w:eastAsia="en-GB"/>
        </w:rPr>
      </w:pPr>
      <w:hyperlink w:anchor="_Toc31797436" w:history="1">
        <w:r w:rsidR="0043732B" w:rsidRPr="005E7910">
          <w:rPr>
            <w:rStyle w:val="Hyperlink"/>
          </w:rPr>
          <w:t>How can I register to vote?</w:t>
        </w:r>
        <w:r w:rsidR="0043732B">
          <w:rPr>
            <w:webHidden/>
          </w:rPr>
          <w:tab/>
        </w:r>
        <w:r w:rsidR="0043732B">
          <w:rPr>
            <w:webHidden/>
          </w:rPr>
          <w:fldChar w:fldCharType="begin"/>
        </w:r>
        <w:r w:rsidR="0043732B">
          <w:rPr>
            <w:webHidden/>
          </w:rPr>
          <w:instrText xml:space="preserve"> PAGEREF _Toc31797436 \h </w:instrText>
        </w:r>
        <w:r w:rsidR="0043732B">
          <w:rPr>
            <w:webHidden/>
          </w:rPr>
        </w:r>
        <w:r w:rsidR="0043732B">
          <w:rPr>
            <w:webHidden/>
          </w:rPr>
          <w:fldChar w:fldCharType="separate"/>
        </w:r>
        <w:r w:rsidR="0043732B">
          <w:rPr>
            <w:webHidden/>
          </w:rPr>
          <w:t>5</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37" w:history="1">
        <w:r w:rsidR="0043732B" w:rsidRPr="005E7910">
          <w:rPr>
            <w:rStyle w:val="Hyperlink"/>
          </w:rPr>
          <w:t>Can I register over the phone?</w:t>
        </w:r>
        <w:r w:rsidR="0043732B">
          <w:rPr>
            <w:webHidden/>
          </w:rPr>
          <w:tab/>
        </w:r>
        <w:r w:rsidR="0043732B">
          <w:rPr>
            <w:webHidden/>
          </w:rPr>
          <w:fldChar w:fldCharType="begin"/>
        </w:r>
        <w:r w:rsidR="0043732B">
          <w:rPr>
            <w:webHidden/>
          </w:rPr>
          <w:instrText xml:space="preserve"> PAGEREF _Toc31797437 \h </w:instrText>
        </w:r>
        <w:r w:rsidR="0043732B">
          <w:rPr>
            <w:webHidden/>
          </w:rPr>
        </w:r>
        <w:r w:rsidR="0043732B">
          <w:rPr>
            <w:webHidden/>
          </w:rPr>
          <w:fldChar w:fldCharType="separate"/>
        </w:r>
        <w:r w:rsidR="0043732B">
          <w:rPr>
            <w:webHidden/>
          </w:rPr>
          <w:t>5</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38" w:history="1">
        <w:r w:rsidR="0043732B" w:rsidRPr="005E7910">
          <w:rPr>
            <w:rStyle w:val="Hyperlink"/>
          </w:rPr>
          <w:t>Can a family member register me?</w:t>
        </w:r>
        <w:r w:rsidR="0043732B">
          <w:rPr>
            <w:webHidden/>
          </w:rPr>
          <w:tab/>
        </w:r>
        <w:r w:rsidR="0043732B">
          <w:rPr>
            <w:webHidden/>
          </w:rPr>
          <w:fldChar w:fldCharType="begin"/>
        </w:r>
        <w:r w:rsidR="0043732B">
          <w:rPr>
            <w:webHidden/>
          </w:rPr>
          <w:instrText xml:space="preserve"> PAGEREF _Toc31797438 \h </w:instrText>
        </w:r>
        <w:r w:rsidR="0043732B">
          <w:rPr>
            <w:webHidden/>
          </w:rPr>
        </w:r>
        <w:r w:rsidR="0043732B">
          <w:rPr>
            <w:webHidden/>
          </w:rPr>
          <w:fldChar w:fldCharType="separate"/>
        </w:r>
        <w:r w:rsidR="0043732B">
          <w:rPr>
            <w:webHidden/>
          </w:rPr>
          <w:t>5</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39" w:history="1">
        <w:r w:rsidR="0043732B" w:rsidRPr="005E7910">
          <w:rPr>
            <w:rStyle w:val="Hyperlink"/>
          </w:rPr>
          <w:t>Do I need to re-register each year?</w:t>
        </w:r>
        <w:r w:rsidR="0043732B">
          <w:rPr>
            <w:webHidden/>
          </w:rPr>
          <w:tab/>
        </w:r>
        <w:r w:rsidR="0043732B">
          <w:rPr>
            <w:webHidden/>
          </w:rPr>
          <w:fldChar w:fldCharType="begin"/>
        </w:r>
        <w:r w:rsidR="0043732B">
          <w:rPr>
            <w:webHidden/>
          </w:rPr>
          <w:instrText xml:space="preserve"> PAGEREF _Toc31797439 \h </w:instrText>
        </w:r>
        <w:r w:rsidR="0043732B">
          <w:rPr>
            <w:webHidden/>
          </w:rPr>
        </w:r>
        <w:r w:rsidR="0043732B">
          <w:rPr>
            <w:webHidden/>
          </w:rPr>
          <w:fldChar w:fldCharType="separate"/>
        </w:r>
        <w:r w:rsidR="0043732B">
          <w:rPr>
            <w:webHidden/>
          </w:rPr>
          <w:t>5</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40" w:history="1">
        <w:r w:rsidR="0043732B" w:rsidRPr="005E7910">
          <w:rPr>
            <w:rStyle w:val="Hyperlink"/>
          </w:rPr>
          <w:t>I moved house, am I still registered?</w:t>
        </w:r>
        <w:r w:rsidR="0043732B">
          <w:rPr>
            <w:webHidden/>
          </w:rPr>
          <w:tab/>
        </w:r>
        <w:r w:rsidR="0043732B">
          <w:rPr>
            <w:webHidden/>
          </w:rPr>
          <w:fldChar w:fldCharType="begin"/>
        </w:r>
        <w:r w:rsidR="0043732B">
          <w:rPr>
            <w:webHidden/>
          </w:rPr>
          <w:instrText xml:space="preserve"> PAGEREF _Toc31797440 \h </w:instrText>
        </w:r>
        <w:r w:rsidR="0043732B">
          <w:rPr>
            <w:webHidden/>
          </w:rPr>
        </w:r>
        <w:r w:rsidR="0043732B">
          <w:rPr>
            <w:webHidden/>
          </w:rPr>
          <w:fldChar w:fldCharType="separate"/>
        </w:r>
        <w:r w:rsidR="0043732B">
          <w:rPr>
            <w:webHidden/>
          </w:rPr>
          <w:t>5</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41" w:history="1">
        <w:r w:rsidR="0043732B" w:rsidRPr="005E7910">
          <w:rPr>
            <w:rStyle w:val="Hyperlink"/>
          </w:rPr>
          <w:t>Can I register at two addresses?</w:t>
        </w:r>
        <w:r w:rsidR="0043732B">
          <w:rPr>
            <w:webHidden/>
          </w:rPr>
          <w:tab/>
        </w:r>
        <w:r w:rsidR="0043732B">
          <w:rPr>
            <w:webHidden/>
          </w:rPr>
          <w:fldChar w:fldCharType="begin"/>
        </w:r>
        <w:r w:rsidR="0043732B">
          <w:rPr>
            <w:webHidden/>
          </w:rPr>
          <w:instrText xml:space="preserve"> PAGEREF _Toc31797441 \h </w:instrText>
        </w:r>
        <w:r w:rsidR="0043732B">
          <w:rPr>
            <w:webHidden/>
          </w:rPr>
        </w:r>
        <w:r w:rsidR="0043732B">
          <w:rPr>
            <w:webHidden/>
          </w:rPr>
          <w:fldChar w:fldCharType="separate"/>
        </w:r>
        <w:r w:rsidR="0043732B">
          <w:rPr>
            <w:webHidden/>
          </w:rPr>
          <w:t>5</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42" w:history="1">
        <w:r w:rsidR="0043732B" w:rsidRPr="005E7910">
          <w:rPr>
            <w:rStyle w:val="Hyperlink"/>
          </w:rPr>
          <w:t>Must I register and what happens if I don’t?</w:t>
        </w:r>
        <w:r w:rsidR="0043732B">
          <w:rPr>
            <w:webHidden/>
          </w:rPr>
          <w:tab/>
        </w:r>
        <w:r w:rsidR="0043732B">
          <w:rPr>
            <w:webHidden/>
          </w:rPr>
          <w:fldChar w:fldCharType="begin"/>
        </w:r>
        <w:r w:rsidR="0043732B">
          <w:rPr>
            <w:webHidden/>
          </w:rPr>
          <w:instrText xml:space="preserve"> PAGEREF _Toc31797442 \h </w:instrText>
        </w:r>
        <w:r w:rsidR="0043732B">
          <w:rPr>
            <w:webHidden/>
          </w:rPr>
        </w:r>
        <w:r w:rsidR="0043732B">
          <w:rPr>
            <w:webHidden/>
          </w:rPr>
          <w:fldChar w:fldCharType="separate"/>
        </w:r>
        <w:r w:rsidR="0043732B">
          <w:rPr>
            <w:webHidden/>
          </w:rPr>
          <w:t>6</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43" w:history="1">
        <w:r w:rsidR="0043732B" w:rsidRPr="005E7910">
          <w:rPr>
            <w:rStyle w:val="Hyperlink"/>
          </w:rPr>
          <w:t>How do I change my name on the register?</w:t>
        </w:r>
        <w:r w:rsidR="0043732B">
          <w:rPr>
            <w:webHidden/>
          </w:rPr>
          <w:tab/>
        </w:r>
        <w:r w:rsidR="0043732B">
          <w:rPr>
            <w:webHidden/>
          </w:rPr>
          <w:fldChar w:fldCharType="begin"/>
        </w:r>
        <w:r w:rsidR="0043732B">
          <w:rPr>
            <w:webHidden/>
          </w:rPr>
          <w:instrText xml:space="preserve"> PAGEREF _Toc31797443 \h </w:instrText>
        </w:r>
        <w:r w:rsidR="0043732B">
          <w:rPr>
            <w:webHidden/>
          </w:rPr>
        </w:r>
        <w:r w:rsidR="0043732B">
          <w:rPr>
            <w:webHidden/>
          </w:rPr>
          <w:fldChar w:fldCharType="separate"/>
        </w:r>
        <w:r w:rsidR="0043732B">
          <w:rPr>
            <w:webHidden/>
          </w:rPr>
          <w:t>6</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44" w:history="1">
        <w:r w:rsidR="0043732B" w:rsidRPr="005E7910">
          <w:rPr>
            <w:rStyle w:val="Hyperlink"/>
          </w:rPr>
          <w:t>I have no fixed address, can I register?</w:t>
        </w:r>
        <w:r w:rsidR="0043732B">
          <w:rPr>
            <w:webHidden/>
          </w:rPr>
          <w:tab/>
        </w:r>
        <w:r w:rsidR="0043732B">
          <w:rPr>
            <w:webHidden/>
          </w:rPr>
          <w:fldChar w:fldCharType="begin"/>
        </w:r>
        <w:r w:rsidR="0043732B">
          <w:rPr>
            <w:webHidden/>
          </w:rPr>
          <w:instrText xml:space="preserve"> PAGEREF _Toc31797444 \h </w:instrText>
        </w:r>
        <w:r w:rsidR="0043732B">
          <w:rPr>
            <w:webHidden/>
          </w:rPr>
        </w:r>
        <w:r w:rsidR="0043732B">
          <w:rPr>
            <w:webHidden/>
          </w:rPr>
          <w:fldChar w:fldCharType="separate"/>
        </w:r>
        <w:r w:rsidR="0043732B">
          <w:rPr>
            <w:webHidden/>
          </w:rPr>
          <w:t>6</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45" w:history="1">
        <w:r w:rsidR="0043732B" w:rsidRPr="005E7910">
          <w:rPr>
            <w:rStyle w:val="Hyperlink"/>
          </w:rPr>
          <w:t>I live overseas, can I register?</w:t>
        </w:r>
        <w:r w:rsidR="0043732B">
          <w:rPr>
            <w:webHidden/>
          </w:rPr>
          <w:tab/>
        </w:r>
        <w:r w:rsidR="0043732B">
          <w:rPr>
            <w:webHidden/>
          </w:rPr>
          <w:fldChar w:fldCharType="begin"/>
        </w:r>
        <w:r w:rsidR="0043732B">
          <w:rPr>
            <w:webHidden/>
          </w:rPr>
          <w:instrText xml:space="preserve"> PAGEREF _Toc31797445 \h </w:instrText>
        </w:r>
        <w:r w:rsidR="0043732B">
          <w:rPr>
            <w:webHidden/>
          </w:rPr>
        </w:r>
        <w:r w:rsidR="0043732B">
          <w:rPr>
            <w:webHidden/>
          </w:rPr>
          <w:fldChar w:fldCharType="separate"/>
        </w:r>
        <w:r w:rsidR="0043732B">
          <w:rPr>
            <w:webHidden/>
          </w:rPr>
          <w:t>7</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46" w:history="1">
        <w:r w:rsidR="0043732B" w:rsidRPr="005E7910">
          <w:rPr>
            <w:rStyle w:val="Hyperlink"/>
          </w:rPr>
          <w:t>Can I register anonymously?</w:t>
        </w:r>
        <w:r w:rsidR="0043732B">
          <w:rPr>
            <w:webHidden/>
          </w:rPr>
          <w:tab/>
        </w:r>
        <w:r w:rsidR="0043732B">
          <w:rPr>
            <w:webHidden/>
          </w:rPr>
          <w:fldChar w:fldCharType="begin"/>
        </w:r>
        <w:r w:rsidR="0043732B">
          <w:rPr>
            <w:webHidden/>
          </w:rPr>
          <w:instrText xml:space="preserve"> PAGEREF _Toc31797446 \h </w:instrText>
        </w:r>
        <w:r w:rsidR="0043732B">
          <w:rPr>
            <w:webHidden/>
          </w:rPr>
        </w:r>
        <w:r w:rsidR="0043732B">
          <w:rPr>
            <w:webHidden/>
          </w:rPr>
          <w:fldChar w:fldCharType="separate"/>
        </w:r>
        <w:r w:rsidR="0043732B">
          <w:rPr>
            <w:webHidden/>
          </w:rPr>
          <w:t>7</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47" w:history="1">
        <w:r w:rsidR="0043732B" w:rsidRPr="005E7910">
          <w:rPr>
            <w:rStyle w:val="Hyperlink"/>
          </w:rPr>
          <w:t>I am a service voter, how do I register?</w:t>
        </w:r>
        <w:r w:rsidR="0043732B">
          <w:rPr>
            <w:webHidden/>
          </w:rPr>
          <w:tab/>
        </w:r>
        <w:r w:rsidR="0043732B">
          <w:rPr>
            <w:webHidden/>
          </w:rPr>
          <w:fldChar w:fldCharType="begin"/>
        </w:r>
        <w:r w:rsidR="0043732B">
          <w:rPr>
            <w:webHidden/>
          </w:rPr>
          <w:instrText xml:space="preserve"> PAGEREF _Toc31797447 \h </w:instrText>
        </w:r>
        <w:r w:rsidR="0043732B">
          <w:rPr>
            <w:webHidden/>
          </w:rPr>
        </w:r>
        <w:r w:rsidR="0043732B">
          <w:rPr>
            <w:webHidden/>
          </w:rPr>
          <w:fldChar w:fldCharType="separate"/>
        </w:r>
        <w:r w:rsidR="0043732B">
          <w:rPr>
            <w:webHidden/>
          </w:rPr>
          <w:t>7</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48" w:history="1">
        <w:r w:rsidR="0043732B" w:rsidRPr="005E7910">
          <w:rPr>
            <w:rStyle w:val="Hyperlink"/>
          </w:rPr>
          <w:t>Who is eligible to register to vote?</w:t>
        </w:r>
        <w:r w:rsidR="0043732B">
          <w:rPr>
            <w:webHidden/>
          </w:rPr>
          <w:tab/>
        </w:r>
        <w:r w:rsidR="0043732B">
          <w:rPr>
            <w:webHidden/>
          </w:rPr>
          <w:fldChar w:fldCharType="begin"/>
        </w:r>
        <w:r w:rsidR="0043732B">
          <w:rPr>
            <w:webHidden/>
          </w:rPr>
          <w:instrText xml:space="preserve"> PAGEREF _Toc31797448 \h </w:instrText>
        </w:r>
        <w:r w:rsidR="0043732B">
          <w:rPr>
            <w:webHidden/>
          </w:rPr>
        </w:r>
        <w:r w:rsidR="0043732B">
          <w:rPr>
            <w:webHidden/>
          </w:rPr>
          <w:fldChar w:fldCharType="separate"/>
        </w:r>
        <w:r w:rsidR="0043732B">
          <w:rPr>
            <w:webHidden/>
          </w:rPr>
          <w:t>8</w:t>
        </w:r>
        <w:r w:rsidR="0043732B">
          <w:rPr>
            <w:webHidden/>
          </w:rPr>
          <w:fldChar w:fldCharType="end"/>
        </w:r>
      </w:hyperlink>
    </w:p>
    <w:p w:rsidR="0043732B" w:rsidRDefault="00AC0473">
      <w:pPr>
        <w:pStyle w:val="TOC1"/>
        <w:rPr>
          <w:rFonts w:asciiTheme="minorHAnsi" w:hAnsiTheme="minorHAnsi"/>
          <w:noProof/>
          <w:color w:val="auto"/>
          <w:sz w:val="22"/>
          <w:szCs w:val="22"/>
          <w:lang w:eastAsia="en-GB"/>
        </w:rPr>
      </w:pPr>
      <w:hyperlink w:anchor="_Toc31797449" w:history="1">
        <w:r w:rsidR="0043732B" w:rsidRPr="005E7910">
          <w:rPr>
            <w:rStyle w:val="Hyperlink"/>
            <w:noProof/>
          </w:rPr>
          <w:t>Difficulties registering and accessibility</w:t>
        </w:r>
        <w:r w:rsidR="0043732B">
          <w:rPr>
            <w:noProof/>
            <w:webHidden/>
          </w:rPr>
          <w:tab/>
        </w:r>
        <w:r w:rsidR="0043732B">
          <w:rPr>
            <w:noProof/>
            <w:webHidden/>
          </w:rPr>
          <w:fldChar w:fldCharType="begin"/>
        </w:r>
        <w:r w:rsidR="0043732B">
          <w:rPr>
            <w:noProof/>
            <w:webHidden/>
          </w:rPr>
          <w:instrText xml:space="preserve"> PAGEREF _Toc31797449 \h </w:instrText>
        </w:r>
        <w:r w:rsidR="0043732B">
          <w:rPr>
            <w:noProof/>
            <w:webHidden/>
          </w:rPr>
        </w:r>
        <w:r w:rsidR="0043732B">
          <w:rPr>
            <w:noProof/>
            <w:webHidden/>
          </w:rPr>
          <w:fldChar w:fldCharType="separate"/>
        </w:r>
        <w:r w:rsidR="0043732B">
          <w:rPr>
            <w:noProof/>
            <w:webHidden/>
          </w:rPr>
          <w:t>8</w:t>
        </w:r>
        <w:r w:rsidR="0043732B">
          <w:rPr>
            <w:noProof/>
            <w:webHidden/>
          </w:rPr>
          <w:fldChar w:fldCharType="end"/>
        </w:r>
      </w:hyperlink>
    </w:p>
    <w:p w:rsidR="0043732B" w:rsidRDefault="00AC0473">
      <w:pPr>
        <w:pStyle w:val="TOC3"/>
        <w:rPr>
          <w:rFonts w:asciiTheme="minorHAnsi" w:hAnsiTheme="minorHAnsi" w:cstheme="minorBidi"/>
          <w:szCs w:val="22"/>
          <w:lang w:eastAsia="en-GB"/>
        </w:rPr>
      </w:pPr>
      <w:hyperlink w:anchor="_Toc31797450" w:history="1">
        <w:r w:rsidR="0043732B" w:rsidRPr="005E7910">
          <w:rPr>
            <w:rStyle w:val="Hyperlink"/>
          </w:rPr>
          <w:t>How do I find my National Insurance number?</w:t>
        </w:r>
        <w:r w:rsidR="0043732B">
          <w:rPr>
            <w:webHidden/>
          </w:rPr>
          <w:tab/>
        </w:r>
        <w:r w:rsidR="0043732B">
          <w:rPr>
            <w:webHidden/>
          </w:rPr>
          <w:fldChar w:fldCharType="begin"/>
        </w:r>
        <w:r w:rsidR="0043732B">
          <w:rPr>
            <w:webHidden/>
          </w:rPr>
          <w:instrText xml:space="preserve"> PAGEREF _Toc31797450 \h </w:instrText>
        </w:r>
        <w:r w:rsidR="0043732B">
          <w:rPr>
            <w:webHidden/>
          </w:rPr>
        </w:r>
        <w:r w:rsidR="0043732B">
          <w:rPr>
            <w:webHidden/>
          </w:rPr>
          <w:fldChar w:fldCharType="separate"/>
        </w:r>
        <w:r w:rsidR="0043732B">
          <w:rPr>
            <w:webHidden/>
          </w:rPr>
          <w:t>8</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51" w:history="1">
        <w:r w:rsidR="0043732B" w:rsidRPr="005E7910">
          <w:rPr>
            <w:rStyle w:val="Hyperlink"/>
          </w:rPr>
          <w:t>I don’t know my date of birth</w:t>
        </w:r>
        <w:r w:rsidR="0043732B">
          <w:rPr>
            <w:webHidden/>
          </w:rPr>
          <w:tab/>
        </w:r>
        <w:r w:rsidR="0043732B">
          <w:rPr>
            <w:webHidden/>
          </w:rPr>
          <w:fldChar w:fldCharType="begin"/>
        </w:r>
        <w:r w:rsidR="0043732B">
          <w:rPr>
            <w:webHidden/>
          </w:rPr>
          <w:instrText xml:space="preserve"> PAGEREF _Toc31797451 \h </w:instrText>
        </w:r>
        <w:r w:rsidR="0043732B">
          <w:rPr>
            <w:webHidden/>
          </w:rPr>
        </w:r>
        <w:r w:rsidR="0043732B">
          <w:rPr>
            <w:webHidden/>
          </w:rPr>
          <w:fldChar w:fldCharType="separate"/>
        </w:r>
        <w:r w:rsidR="0043732B">
          <w:rPr>
            <w:webHidden/>
          </w:rPr>
          <w:t>9</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52" w:history="1">
        <w:r w:rsidR="0043732B" w:rsidRPr="005E7910">
          <w:rPr>
            <w:rStyle w:val="Hyperlink"/>
          </w:rPr>
          <w:t>I don’t have internet access</w:t>
        </w:r>
        <w:r w:rsidR="0043732B">
          <w:rPr>
            <w:webHidden/>
          </w:rPr>
          <w:tab/>
        </w:r>
        <w:r w:rsidR="0043732B">
          <w:rPr>
            <w:webHidden/>
          </w:rPr>
          <w:fldChar w:fldCharType="begin"/>
        </w:r>
        <w:r w:rsidR="0043732B">
          <w:rPr>
            <w:webHidden/>
          </w:rPr>
          <w:instrText xml:space="preserve"> PAGEREF _Toc31797452 \h </w:instrText>
        </w:r>
        <w:r w:rsidR="0043732B">
          <w:rPr>
            <w:webHidden/>
          </w:rPr>
        </w:r>
        <w:r w:rsidR="0043732B">
          <w:rPr>
            <w:webHidden/>
          </w:rPr>
          <w:fldChar w:fldCharType="separate"/>
        </w:r>
        <w:r w:rsidR="0043732B">
          <w:rPr>
            <w:webHidden/>
          </w:rPr>
          <w:t>9</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53" w:history="1">
        <w:r w:rsidR="0043732B" w:rsidRPr="005E7910">
          <w:rPr>
            <w:rStyle w:val="Hyperlink"/>
          </w:rPr>
          <w:t>Can you provide information in another format (Braille, Large Print etc)?</w:t>
        </w:r>
        <w:r w:rsidR="0043732B">
          <w:rPr>
            <w:webHidden/>
          </w:rPr>
          <w:tab/>
        </w:r>
        <w:r w:rsidR="0043732B">
          <w:rPr>
            <w:webHidden/>
          </w:rPr>
          <w:fldChar w:fldCharType="begin"/>
        </w:r>
        <w:r w:rsidR="0043732B">
          <w:rPr>
            <w:webHidden/>
          </w:rPr>
          <w:instrText xml:space="preserve"> PAGEREF _Toc31797453 \h </w:instrText>
        </w:r>
        <w:r w:rsidR="0043732B">
          <w:rPr>
            <w:webHidden/>
          </w:rPr>
        </w:r>
        <w:r w:rsidR="0043732B">
          <w:rPr>
            <w:webHidden/>
          </w:rPr>
          <w:fldChar w:fldCharType="separate"/>
        </w:r>
        <w:r w:rsidR="0043732B">
          <w:rPr>
            <w:webHidden/>
          </w:rPr>
          <w:t>10</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54" w:history="1">
        <w:r w:rsidR="0043732B" w:rsidRPr="005E7910">
          <w:rPr>
            <w:rStyle w:val="Hyperlink"/>
          </w:rPr>
          <w:t>I don’t want to register online, what other ways can I register?</w:t>
        </w:r>
        <w:r w:rsidR="0043732B">
          <w:rPr>
            <w:webHidden/>
          </w:rPr>
          <w:tab/>
        </w:r>
        <w:r w:rsidR="0043732B">
          <w:rPr>
            <w:webHidden/>
          </w:rPr>
          <w:fldChar w:fldCharType="begin"/>
        </w:r>
        <w:r w:rsidR="0043732B">
          <w:rPr>
            <w:webHidden/>
          </w:rPr>
          <w:instrText xml:space="preserve"> PAGEREF _Toc31797454 \h </w:instrText>
        </w:r>
        <w:r w:rsidR="0043732B">
          <w:rPr>
            <w:webHidden/>
          </w:rPr>
        </w:r>
        <w:r w:rsidR="0043732B">
          <w:rPr>
            <w:webHidden/>
          </w:rPr>
          <w:fldChar w:fldCharType="separate"/>
        </w:r>
        <w:r w:rsidR="0043732B">
          <w:rPr>
            <w:webHidden/>
          </w:rPr>
          <w:t>10</w:t>
        </w:r>
        <w:r w:rsidR="0043732B">
          <w:rPr>
            <w:webHidden/>
          </w:rPr>
          <w:fldChar w:fldCharType="end"/>
        </w:r>
      </w:hyperlink>
    </w:p>
    <w:p w:rsidR="0043732B" w:rsidRDefault="00AC0473">
      <w:pPr>
        <w:pStyle w:val="TOC1"/>
        <w:rPr>
          <w:rFonts w:asciiTheme="minorHAnsi" w:hAnsiTheme="minorHAnsi"/>
          <w:noProof/>
          <w:color w:val="auto"/>
          <w:sz w:val="22"/>
          <w:szCs w:val="22"/>
          <w:lang w:eastAsia="en-GB"/>
        </w:rPr>
      </w:pPr>
      <w:hyperlink w:anchor="_Toc31797455" w:history="1">
        <w:r w:rsidR="0043732B" w:rsidRPr="005E7910">
          <w:rPr>
            <w:rStyle w:val="Hyperlink"/>
            <w:noProof/>
          </w:rPr>
          <w:t>Online registration</w:t>
        </w:r>
        <w:r w:rsidR="0043732B">
          <w:rPr>
            <w:noProof/>
            <w:webHidden/>
          </w:rPr>
          <w:tab/>
        </w:r>
        <w:r w:rsidR="0043732B">
          <w:rPr>
            <w:noProof/>
            <w:webHidden/>
          </w:rPr>
          <w:fldChar w:fldCharType="begin"/>
        </w:r>
        <w:r w:rsidR="0043732B">
          <w:rPr>
            <w:noProof/>
            <w:webHidden/>
          </w:rPr>
          <w:instrText xml:space="preserve"> PAGEREF _Toc31797455 \h </w:instrText>
        </w:r>
        <w:r w:rsidR="0043732B">
          <w:rPr>
            <w:noProof/>
            <w:webHidden/>
          </w:rPr>
        </w:r>
        <w:r w:rsidR="0043732B">
          <w:rPr>
            <w:noProof/>
            <w:webHidden/>
          </w:rPr>
          <w:fldChar w:fldCharType="separate"/>
        </w:r>
        <w:r w:rsidR="0043732B">
          <w:rPr>
            <w:noProof/>
            <w:webHidden/>
          </w:rPr>
          <w:t>10</w:t>
        </w:r>
        <w:r w:rsidR="0043732B">
          <w:rPr>
            <w:noProof/>
            <w:webHidden/>
          </w:rPr>
          <w:fldChar w:fldCharType="end"/>
        </w:r>
      </w:hyperlink>
    </w:p>
    <w:p w:rsidR="0043732B" w:rsidRDefault="00AC0473">
      <w:pPr>
        <w:pStyle w:val="TOC3"/>
        <w:rPr>
          <w:rFonts w:asciiTheme="minorHAnsi" w:hAnsiTheme="minorHAnsi" w:cstheme="minorBidi"/>
          <w:szCs w:val="22"/>
          <w:lang w:eastAsia="en-GB"/>
        </w:rPr>
      </w:pPr>
      <w:hyperlink w:anchor="_Toc31797456" w:history="1">
        <w:r w:rsidR="0043732B" w:rsidRPr="005E7910">
          <w:rPr>
            <w:rStyle w:val="Hyperlink"/>
          </w:rPr>
          <w:t>Can I register online?</w:t>
        </w:r>
        <w:r w:rsidR="0043732B">
          <w:rPr>
            <w:webHidden/>
          </w:rPr>
          <w:tab/>
        </w:r>
        <w:r w:rsidR="0043732B">
          <w:rPr>
            <w:webHidden/>
          </w:rPr>
          <w:fldChar w:fldCharType="begin"/>
        </w:r>
        <w:r w:rsidR="0043732B">
          <w:rPr>
            <w:webHidden/>
          </w:rPr>
          <w:instrText xml:space="preserve"> PAGEREF _Toc31797456 \h </w:instrText>
        </w:r>
        <w:r w:rsidR="0043732B">
          <w:rPr>
            <w:webHidden/>
          </w:rPr>
        </w:r>
        <w:r w:rsidR="0043732B">
          <w:rPr>
            <w:webHidden/>
          </w:rPr>
          <w:fldChar w:fldCharType="separate"/>
        </w:r>
        <w:r w:rsidR="0043732B">
          <w:rPr>
            <w:webHidden/>
          </w:rPr>
          <w:t>10</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57" w:history="1">
        <w:r w:rsidR="0043732B" w:rsidRPr="005E7910">
          <w:rPr>
            <w:rStyle w:val="Hyperlink"/>
          </w:rPr>
          <w:t>My online form won’t submit</w:t>
        </w:r>
        <w:r w:rsidR="0043732B">
          <w:rPr>
            <w:webHidden/>
          </w:rPr>
          <w:tab/>
        </w:r>
        <w:r w:rsidR="0043732B">
          <w:rPr>
            <w:webHidden/>
          </w:rPr>
          <w:fldChar w:fldCharType="begin"/>
        </w:r>
        <w:r w:rsidR="0043732B">
          <w:rPr>
            <w:webHidden/>
          </w:rPr>
          <w:instrText xml:space="preserve"> PAGEREF _Toc31797457 \h </w:instrText>
        </w:r>
        <w:r w:rsidR="0043732B">
          <w:rPr>
            <w:webHidden/>
          </w:rPr>
        </w:r>
        <w:r w:rsidR="0043732B">
          <w:rPr>
            <w:webHidden/>
          </w:rPr>
          <w:fldChar w:fldCharType="separate"/>
        </w:r>
        <w:r w:rsidR="0043732B">
          <w:rPr>
            <w:webHidden/>
          </w:rPr>
          <w:t>10</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58" w:history="1">
        <w:r w:rsidR="0043732B" w:rsidRPr="005E7910">
          <w:rPr>
            <w:rStyle w:val="Hyperlink"/>
          </w:rPr>
          <w:t>How will I know if my online registration was successful?</w:t>
        </w:r>
        <w:r w:rsidR="0043732B">
          <w:rPr>
            <w:webHidden/>
          </w:rPr>
          <w:tab/>
        </w:r>
        <w:r w:rsidR="0043732B">
          <w:rPr>
            <w:webHidden/>
          </w:rPr>
          <w:fldChar w:fldCharType="begin"/>
        </w:r>
        <w:r w:rsidR="0043732B">
          <w:rPr>
            <w:webHidden/>
          </w:rPr>
          <w:instrText xml:space="preserve"> PAGEREF _Toc31797458 \h </w:instrText>
        </w:r>
        <w:r w:rsidR="0043732B">
          <w:rPr>
            <w:webHidden/>
          </w:rPr>
        </w:r>
        <w:r w:rsidR="0043732B">
          <w:rPr>
            <w:webHidden/>
          </w:rPr>
          <w:fldChar w:fldCharType="separate"/>
        </w:r>
        <w:r w:rsidR="0043732B">
          <w:rPr>
            <w:webHidden/>
          </w:rPr>
          <w:t>11</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59" w:history="1">
        <w:r w:rsidR="0043732B" w:rsidRPr="005E7910">
          <w:rPr>
            <w:rStyle w:val="Hyperlink"/>
          </w:rPr>
          <w:t>Will my email address or phone number be used for anything else?</w:t>
        </w:r>
        <w:r w:rsidR="0043732B">
          <w:rPr>
            <w:webHidden/>
          </w:rPr>
          <w:tab/>
        </w:r>
        <w:r w:rsidR="0043732B">
          <w:rPr>
            <w:webHidden/>
          </w:rPr>
          <w:fldChar w:fldCharType="begin"/>
        </w:r>
        <w:r w:rsidR="0043732B">
          <w:rPr>
            <w:webHidden/>
          </w:rPr>
          <w:instrText xml:space="preserve"> PAGEREF _Toc31797459 \h </w:instrText>
        </w:r>
        <w:r w:rsidR="0043732B">
          <w:rPr>
            <w:webHidden/>
          </w:rPr>
        </w:r>
        <w:r w:rsidR="0043732B">
          <w:rPr>
            <w:webHidden/>
          </w:rPr>
          <w:fldChar w:fldCharType="separate"/>
        </w:r>
        <w:r w:rsidR="0043732B">
          <w:rPr>
            <w:webHidden/>
          </w:rPr>
          <w:t>11</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60" w:history="1">
        <w:r w:rsidR="0043732B" w:rsidRPr="005E7910">
          <w:rPr>
            <w:rStyle w:val="Hyperlink"/>
          </w:rPr>
          <w:t>Can I register someone else online?</w:t>
        </w:r>
        <w:r w:rsidR="0043732B">
          <w:rPr>
            <w:webHidden/>
          </w:rPr>
          <w:tab/>
        </w:r>
        <w:r w:rsidR="0043732B">
          <w:rPr>
            <w:webHidden/>
          </w:rPr>
          <w:fldChar w:fldCharType="begin"/>
        </w:r>
        <w:r w:rsidR="0043732B">
          <w:rPr>
            <w:webHidden/>
          </w:rPr>
          <w:instrText xml:space="preserve"> PAGEREF _Toc31797460 \h </w:instrText>
        </w:r>
        <w:r w:rsidR="0043732B">
          <w:rPr>
            <w:webHidden/>
          </w:rPr>
        </w:r>
        <w:r w:rsidR="0043732B">
          <w:rPr>
            <w:webHidden/>
          </w:rPr>
          <w:fldChar w:fldCharType="separate"/>
        </w:r>
        <w:r w:rsidR="0043732B">
          <w:rPr>
            <w:webHidden/>
          </w:rPr>
          <w:t>11</w:t>
        </w:r>
        <w:r w:rsidR="0043732B">
          <w:rPr>
            <w:webHidden/>
          </w:rPr>
          <w:fldChar w:fldCharType="end"/>
        </w:r>
      </w:hyperlink>
    </w:p>
    <w:p w:rsidR="0043732B" w:rsidRDefault="00AC0473">
      <w:pPr>
        <w:pStyle w:val="TOC1"/>
        <w:rPr>
          <w:rFonts w:asciiTheme="minorHAnsi" w:hAnsiTheme="minorHAnsi"/>
          <w:noProof/>
          <w:color w:val="auto"/>
          <w:sz w:val="22"/>
          <w:szCs w:val="22"/>
          <w:lang w:eastAsia="en-GB"/>
        </w:rPr>
      </w:pPr>
      <w:hyperlink w:anchor="_Toc31797461" w:history="1">
        <w:r w:rsidR="0043732B" w:rsidRPr="005E7910">
          <w:rPr>
            <w:rStyle w:val="Hyperlink"/>
            <w:noProof/>
          </w:rPr>
          <w:t>Paper registration form</w:t>
        </w:r>
        <w:r w:rsidR="0043732B">
          <w:rPr>
            <w:noProof/>
            <w:webHidden/>
          </w:rPr>
          <w:tab/>
        </w:r>
        <w:r w:rsidR="0043732B">
          <w:rPr>
            <w:noProof/>
            <w:webHidden/>
          </w:rPr>
          <w:fldChar w:fldCharType="begin"/>
        </w:r>
        <w:r w:rsidR="0043732B">
          <w:rPr>
            <w:noProof/>
            <w:webHidden/>
          </w:rPr>
          <w:instrText xml:space="preserve"> PAGEREF _Toc31797461 \h </w:instrText>
        </w:r>
        <w:r w:rsidR="0043732B">
          <w:rPr>
            <w:noProof/>
            <w:webHidden/>
          </w:rPr>
        </w:r>
        <w:r w:rsidR="0043732B">
          <w:rPr>
            <w:noProof/>
            <w:webHidden/>
          </w:rPr>
          <w:fldChar w:fldCharType="separate"/>
        </w:r>
        <w:r w:rsidR="0043732B">
          <w:rPr>
            <w:noProof/>
            <w:webHidden/>
          </w:rPr>
          <w:t>11</w:t>
        </w:r>
        <w:r w:rsidR="0043732B">
          <w:rPr>
            <w:noProof/>
            <w:webHidden/>
          </w:rPr>
          <w:fldChar w:fldCharType="end"/>
        </w:r>
      </w:hyperlink>
    </w:p>
    <w:p w:rsidR="0043732B" w:rsidRDefault="00AC0473">
      <w:pPr>
        <w:pStyle w:val="TOC3"/>
        <w:rPr>
          <w:rFonts w:asciiTheme="minorHAnsi" w:hAnsiTheme="minorHAnsi" w:cstheme="minorBidi"/>
          <w:szCs w:val="22"/>
          <w:lang w:eastAsia="en-GB"/>
        </w:rPr>
      </w:pPr>
      <w:hyperlink w:anchor="_Toc31797462" w:history="1">
        <w:r w:rsidR="0043732B" w:rsidRPr="005E7910">
          <w:rPr>
            <w:rStyle w:val="Hyperlink"/>
          </w:rPr>
          <w:t>Can I include someone else on the form?</w:t>
        </w:r>
        <w:r w:rsidR="0043732B">
          <w:rPr>
            <w:webHidden/>
          </w:rPr>
          <w:tab/>
        </w:r>
        <w:r w:rsidR="0043732B">
          <w:rPr>
            <w:webHidden/>
          </w:rPr>
          <w:fldChar w:fldCharType="begin"/>
        </w:r>
        <w:r w:rsidR="0043732B">
          <w:rPr>
            <w:webHidden/>
          </w:rPr>
          <w:instrText xml:space="preserve"> PAGEREF _Toc31797462 \h </w:instrText>
        </w:r>
        <w:r w:rsidR="0043732B">
          <w:rPr>
            <w:webHidden/>
          </w:rPr>
        </w:r>
        <w:r w:rsidR="0043732B">
          <w:rPr>
            <w:webHidden/>
          </w:rPr>
          <w:fldChar w:fldCharType="separate"/>
        </w:r>
        <w:r w:rsidR="0043732B">
          <w:rPr>
            <w:webHidden/>
          </w:rPr>
          <w:t>11</w:t>
        </w:r>
        <w:r w:rsidR="0043732B">
          <w:rPr>
            <w:webHidden/>
          </w:rPr>
          <w:fldChar w:fldCharType="end"/>
        </w:r>
      </w:hyperlink>
    </w:p>
    <w:p w:rsidR="0043732B" w:rsidRDefault="00AC0473">
      <w:pPr>
        <w:pStyle w:val="TOC1"/>
        <w:rPr>
          <w:rFonts w:asciiTheme="minorHAnsi" w:hAnsiTheme="minorHAnsi"/>
          <w:noProof/>
          <w:color w:val="auto"/>
          <w:sz w:val="22"/>
          <w:szCs w:val="22"/>
          <w:lang w:eastAsia="en-GB"/>
        </w:rPr>
      </w:pPr>
      <w:hyperlink w:anchor="_Toc31797463" w:history="1">
        <w:r w:rsidR="0043732B" w:rsidRPr="005E7910">
          <w:rPr>
            <w:rStyle w:val="Hyperlink"/>
            <w:noProof/>
          </w:rPr>
          <w:t>The annual canvass</w:t>
        </w:r>
        <w:r w:rsidR="0043732B">
          <w:rPr>
            <w:noProof/>
            <w:webHidden/>
          </w:rPr>
          <w:tab/>
        </w:r>
        <w:r w:rsidR="0043732B">
          <w:rPr>
            <w:noProof/>
            <w:webHidden/>
          </w:rPr>
          <w:fldChar w:fldCharType="begin"/>
        </w:r>
        <w:r w:rsidR="0043732B">
          <w:rPr>
            <w:noProof/>
            <w:webHidden/>
          </w:rPr>
          <w:instrText xml:space="preserve"> PAGEREF _Toc31797463 \h </w:instrText>
        </w:r>
        <w:r w:rsidR="0043732B">
          <w:rPr>
            <w:noProof/>
            <w:webHidden/>
          </w:rPr>
        </w:r>
        <w:r w:rsidR="0043732B">
          <w:rPr>
            <w:noProof/>
            <w:webHidden/>
          </w:rPr>
          <w:fldChar w:fldCharType="separate"/>
        </w:r>
        <w:r w:rsidR="0043732B">
          <w:rPr>
            <w:noProof/>
            <w:webHidden/>
          </w:rPr>
          <w:t>11</w:t>
        </w:r>
        <w:r w:rsidR="0043732B">
          <w:rPr>
            <w:noProof/>
            <w:webHidden/>
          </w:rPr>
          <w:fldChar w:fldCharType="end"/>
        </w:r>
      </w:hyperlink>
    </w:p>
    <w:p w:rsidR="0043732B" w:rsidRDefault="00AC0473">
      <w:pPr>
        <w:pStyle w:val="TOC3"/>
        <w:rPr>
          <w:rFonts w:asciiTheme="minorHAnsi" w:hAnsiTheme="minorHAnsi" w:cstheme="minorBidi"/>
          <w:szCs w:val="22"/>
          <w:lang w:eastAsia="en-GB"/>
        </w:rPr>
      </w:pPr>
      <w:hyperlink w:anchor="_Toc31797464" w:history="1">
        <w:r w:rsidR="0043732B" w:rsidRPr="005E7910">
          <w:rPr>
            <w:rStyle w:val="Hyperlink"/>
          </w:rPr>
          <w:t>I’ve already registered, will I still get an annual canvass communication?</w:t>
        </w:r>
        <w:r w:rsidR="0043732B">
          <w:rPr>
            <w:webHidden/>
          </w:rPr>
          <w:tab/>
        </w:r>
        <w:r w:rsidR="0043732B">
          <w:rPr>
            <w:webHidden/>
          </w:rPr>
          <w:fldChar w:fldCharType="begin"/>
        </w:r>
        <w:r w:rsidR="0043732B">
          <w:rPr>
            <w:webHidden/>
          </w:rPr>
          <w:instrText xml:space="preserve"> PAGEREF _Toc31797464 \h </w:instrText>
        </w:r>
        <w:r w:rsidR="0043732B">
          <w:rPr>
            <w:webHidden/>
          </w:rPr>
        </w:r>
        <w:r w:rsidR="0043732B">
          <w:rPr>
            <w:webHidden/>
          </w:rPr>
          <w:fldChar w:fldCharType="separate"/>
        </w:r>
        <w:r w:rsidR="0043732B">
          <w:rPr>
            <w:webHidden/>
          </w:rPr>
          <w:t>11</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65" w:history="1">
        <w:r w:rsidR="0043732B" w:rsidRPr="005E7910">
          <w:rPr>
            <w:rStyle w:val="Hyperlink"/>
          </w:rPr>
          <w:t>Why do you still need to send a canvass communication every year?</w:t>
        </w:r>
        <w:r w:rsidR="0043732B">
          <w:rPr>
            <w:webHidden/>
          </w:rPr>
          <w:tab/>
        </w:r>
        <w:r w:rsidR="0043732B">
          <w:rPr>
            <w:webHidden/>
          </w:rPr>
          <w:fldChar w:fldCharType="begin"/>
        </w:r>
        <w:r w:rsidR="0043732B">
          <w:rPr>
            <w:webHidden/>
          </w:rPr>
          <w:instrText xml:space="preserve"> PAGEREF _Toc31797465 \h </w:instrText>
        </w:r>
        <w:r w:rsidR="0043732B">
          <w:rPr>
            <w:webHidden/>
          </w:rPr>
        </w:r>
        <w:r w:rsidR="0043732B">
          <w:rPr>
            <w:webHidden/>
          </w:rPr>
          <w:fldChar w:fldCharType="separate"/>
        </w:r>
        <w:r w:rsidR="0043732B">
          <w:rPr>
            <w:webHidden/>
          </w:rPr>
          <w:t>11</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66" w:history="1">
        <w:r w:rsidR="0043732B" w:rsidRPr="005E7910">
          <w:rPr>
            <w:rStyle w:val="Hyperlink"/>
          </w:rPr>
          <w:t>What will happen after I complete the canvass communication?</w:t>
        </w:r>
        <w:r w:rsidR="0043732B">
          <w:rPr>
            <w:webHidden/>
          </w:rPr>
          <w:tab/>
        </w:r>
        <w:r w:rsidR="0043732B">
          <w:rPr>
            <w:webHidden/>
          </w:rPr>
          <w:fldChar w:fldCharType="begin"/>
        </w:r>
        <w:r w:rsidR="0043732B">
          <w:rPr>
            <w:webHidden/>
          </w:rPr>
          <w:instrText xml:space="preserve"> PAGEREF _Toc31797466 \h </w:instrText>
        </w:r>
        <w:r w:rsidR="0043732B">
          <w:rPr>
            <w:webHidden/>
          </w:rPr>
        </w:r>
        <w:r w:rsidR="0043732B">
          <w:rPr>
            <w:webHidden/>
          </w:rPr>
          <w:fldChar w:fldCharType="separate"/>
        </w:r>
        <w:r w:rsidR="0043732B">
          <w:rPr>
            <w:webHidden/>
          </w:rPr>
          <w:t>12</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67" w:history="1">
        <w:r w:rsidR="0043732B" w:rsidRPr="005E7910">
          <w:rPr>
            <w:rStyle w:val="Hyperlink"/>
          </w:rPr>
          <w:t>How do I complete the information requested on the canvass communication?</w:t>
        </w:r>
        <w:r w:rsidR="0043732B">
          <w:rPr>
            <w:webHidden/>
          </w:rPr>
          <w:tab/>
        </w:r>
        <w:r w:rsidR="0043732B">
          <w:rPr>
            <w:webHidden/>
          </w:rPr>
          <w:fldChar w:fldCharType="begin"/>
        </w:r>
        <w:r w:rsidR="0043732B">
          <w:rPr>
            <w:webHidden/>
          </w:rPr>
          <w:instrText xml:space="preserve"> PAGEREF _Toc31797467 \h </w:instrText>
        </w:r>
        <w:r w:rsidR="0043732B">
          <w:rPr>
            <w:webHidden/>
          </w:rPr>
        </w:r>
        <w:r w:rsidR="0043732B">
          <w:rPr>
            <w:webHidden/>
          </w:rPr>
          <w:fldChar w:fldCharType="separate"/>
        </w:r>
        <w:r w:rsidR="0043732B">
          <w:rPr>
            <w:webHidden/>
          </w:rPr>
          <w:t>12</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68" w:history="1">
        <w:r w:rsidR="0043732B" w:rsidRPr="005E7910">
          <w:rPr>
            <w:rStyle w:val="Hyperlink"/>
          </w:rPr>
          <w:t>There are people listed on the canvass communication that don’t live here, what do I do?</w:t>
        </w:r>
        <w:r w:rsidR="0043732B">
          <w:rPr>
            <w:webHidden/>
          </w:rPr>
          <w:tab/>
        </w:r>
        <w:r w:rsidR="0043732B">
          <w:rPr>
            <w:webHidden/>
          </w:rPr>
          <w:fldChar w:fldCharType="begin"/>
        </w:r>
        <w:r w:rsidR="0043732B">
          <w:rPr>
            <w:webHidden/>
          </w:rPr>
          <w:instrText xml:space="preserve"> PAGEREF _Toc31797468 \h </w:instrText>
        </w:r>
        <w:r w:rsidR="0043732B">
          <w:rPr>
            <w:webHidden/>
          </w:rPr>
        </w:r>
        <w:r w:rsidR="0043732B">
          <w:rPr>
            <w:webHidden/>
          </w:rPr>
          <w:fldChar w:fldCharType="separate"/>
        </w:r>
        <w:r w:rsidR="0043732B">
          <w:rPr>
            <w:webHidden/>
          </w:rPr>
          <w:t>12</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69" w:history="1">
        <w:r w:rsidR="0043732B" w:rsidRPr="005E7910">
          <w:rPr>
            <w:rStyle w:val="Hyperlink"/>
          </w:rPr>
          <w:t>Do I put down everyone who lives here?</w:t>
        </w:r>
        <w:r w:rsidR="0043732B">
          <w:rPr>
            <w:webHidden/>
          </w:rPr>
          <w:tab/>
        </w:r>
        <w:r w:rsidR="0043732B">
          <w:rPr>
            <w:webHidden/>
          </w:rPr>
          <w:fldChar w:fldCharType="begin"/>
        </w:r>
        <w:r w:rsidR="0043732B">
          <w:rPr>
            <w:webHidden/>
          </w:rPr>
          <w:instrText xml:space="preserve"> PAGEREF _Toc31797469 \h </w:instrText>
        </w:r>
        <w:r w:rsidR="0043732B">
          <w:rPr>
            <w:webHidden/>
          </w:rPr>
        </w:r>
        <w:r w:rsidR="0043732B">
          <w:rPr>
            <w:webHidden/>
          </w:rPr>
          <w:fldChar w:fldCharType="separate"/>
        </w:r>
        <w:r w:rsidR="0043732B">
          <w:rPr>
            <w:webHidden/>
          </w:rPr>
          <w:t>12</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70" w:history="1">
        <w:r w:rsidR="0043732B" w:rsidRPr="005E7910">
          <w:rPr>
            <w:rStyle w:val="Hyperlink"/>
          </w:rPr>
          <w:t>Do I have to respond to a canvass communication?</w:t>
        </w:r>
        <w:r w:rsidR="0043732B">
          <w:rPr>
            <w:webHidden/>
          </w:rPr>
          <w:tab/>
        </w:r>
        <w:r w:rsidR="0043732B">
          <w:rPr>
            <w:webHidden/>
          </w:rPr>
          <w:fldChar w:fldCharType="begin"/>
        </w:r>
        <w:r w:rsidR="0043732B">
          <w:rPr>
            <w:webHidden/>
          </w:rPr>
          <w:instrText xml:space="preserve"> PAGEREF _Toc31797470 \h </w:instrText>
        </w:r>
        <w:r w:rsidR="0043732B">
          <w:rPr>
            <w:webHidden/>
          </w:rPr>
        </w:r>
        <w:r w:rsidR="0043732B">
          <w:rPr>
            <w:webHidden/>
          </w:rPr>
          <w:fldChar w:fldCharType="separate"/>
        </w:r>
        <w:r w:rsidR="0043732B">
          <w:rPr>
            <w:webHidden/>
          </w:rPr>
          <w:t>12</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71" w:history="1">
        <w:r w:rsidR="0043732B" w:rsidRPr="005E7910">
          <w:rPr>
            <w:rStyle w:val="Hyperlink"/>
          </w:rPr>
          <w:t>I received a canvass communication, but the information needs changing. How can I update it?</w:t>
        </w:r>
        <w:r w:rsidR="0043732B">
          <w:rPr>
            <w:webHidden/>
          </w:rPr>
          <w:tab/>
        </w:r>
        <w:r w:rsidR="0043732B">
          <w:rPr>
            <w:webHidden/>
          </w:rPr>
          <w:fldChar w:fldCharType="begin"/>
        </w:r>
        <w:r w:rsidR="0043732B">
          <w:rPr>
            <w:webHidden/>
          </w:rPr>
          <w:instrText xml:space="preserve"> PAGEREF _Toc31797471 \h </w:instrText>
        </w:r>
        <w:r w:rsidR="0043732B">
          <w:rPr>
            <w:webHidden/>
          </w:rPr>
        </w:r>
        <w:r w:rsidR="0043732B">
          <w:rPr>
            <w:webHidden/>
          </w:rPr>
          <w:fldChar w:fldCharType="separate"/>
        </w:r>
        <w:r w:rsidR="0043732B">
          <w:rPr>
            <w:webHidden/>
          </w:rPr>
          <w:t>13</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72" w:history="1">
        <w:r w:rsidR="0043732B" w:rsidRPr="005E7910">
          <w:rPr>
            <w:rStyle w:val="Hyperlink"/>
          </w:rPr>
          <w:t>Do I need to include my email address and phone number on the canvass form?</w:t>
        </w:r>
        <w:r w:rsidR="0043732B">
          <w:rPr>
            <w:webHidden/>
          </w:rPr>
          <w:tab/>
        </w:r>
        <w:r w:rsidR="0043732B">
          <w:rPr>
            <w:webHidden/>
          </w:rPr>
          <w:fldChar w:fldCharType="begin"/>
        </w:r>
        <w:r w:rsidR="0043732B">
          <w:rPr>
            <w:webHidden/>
          </w:rPr>
          <w:instrText xml:space="preserve"> PAGEREF _Toc31797472 \h </w:instrText>
        </w:r>
        <w:r w:rsidR="0043732B">
          <w:rPr>
            <w:webHidden/>
          </w:rPr>
        </w:r>
        <w:r w:rsidR="0043732B">
          <w:rPr>
            <w:webHidden/>
          </w:rPr>
          <w:fldChar w:fldCharType="separate"/>
        </w:r>
        <w:r w:rsidR="0043732B">
          <w:rPr>
            <w:webHidden/>
          </w:rPr>
          <w:t>13</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73" w:history="1">
        <w:r w:rsidR="0043732B" w:rsidRPr="005E7910">
          <w:rPr>
            <w:rStyle w:val="Hyperlink"/>
          </w:rPr>
          <w:t>I have already applied to register, do I need to return the canvass communication I’ve received too?</w:t>
        </w:r>
        <w:r w:rsidR="0043732B">
          <w:rPr>
            <w:webHidden/>
          </w:rPr>
          <w:tab/>
        </w:r>
        <w:r w:rsidR="0043732B">
          <w:rPr>
            <w:webHidden/>
          </w:rPr>
          <w:fldChar w:fldCharType="begin"/>
        </w:r>
        <w:r w:rsidR="0043732B">
          <w:rPr>
            <w:webHidden/>
          </w:rPr>
          <w:instrText xml:space="preserve"> PAGEREF _Toc31797473 \h </w:instrText>
        </w:r>
        <w:r w:rsidR="0043732B">
          <w:rPr>
            <w:webHidden/>
          </w:rPr>
        </w:r>
        <w:r w:rsidR="0043732B">
          <w:rPr>
            <w:webHidden/>
          </w:rPr>
          <w:fldChar w:fldCharType="separate"/>
        </w:r>
        <w:r w:rsidR="0043732B">
          <w:rPr>
            <w:webHidden/>
          </w:rPr>
          <w:t>13</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74" w:history="1">
        <w:r w:rsidR="0043732B" w:rsidRPr="005E7910">
          <w:rPr>
            <w:rStyle w:val="Hyperlink"/>
          </w:rPr>
          <w:t>I have already returned a canvass communication, do I need to return the registration form I’ve received too?</w:t>
        </w:r>
        <w:r w:rsidR="0043732B">
          <w:rPr>
            <w:webHidden/>
          </w:rPr>
          <w:tab/>
        </w:r>
        <w:r w:rsidR="0043732B">
          <w:rPr>
            <w:webHidden/>
          </w:rPr>
          <w:fldChar w:fldCharType="begin"/>
        </w:r>
        <w:r w:rsidR="0043732B">
          <w:rPr>
            <w:webHidden/>
          </w:rPr>
          <w:instrText xml:space="preserve"> PAGEREF _Toc31797474 \h </w:instrText>
        </w:r>
        <w:r w:rsidR="0043732B">
          <w:rPr>
            <w:webHidden/>
          </w:rPr>
        </w:r>
        <w:r w:rsidR="0043732B">
          <w:rPr>
            <w:webHidden/>
          </w:rPr>
          <w:fldChar w:fldCharType="separate"/>
        </w:r>
        <w:r w:rsidR="0043732B">
          <w:rPr>
            <w:webHidden/>
          </w:rPr>
          <w:t>13</w:t>
        </w:r>
        <w:r w:rsidR="0043732B">
          <w:rPr>
            <w:webHidden/>
          </w:rPr>
          <w:fldChar w:fldCharType="end"/>
        </w:r>
      </w:hyperlink>
    </w:p>
    <w:p w:rsidR="0043732B" w:rsidRDefault="00AC0473">
      <w:pPr>
        <w:pStyle w:val="TOC1"/>
        <w:rPr>
          <w:rFonts w:asciiTheme="minorHAnsi" w:hAnsiTheme="minorHAnsi"/>
          <w:noProof/>
          <w:color w:val="auto"/>
          <w:sz w:val="22"/>
          <w:szCs w:val="22"/>
          <w:lang w:eastAsia="en-GB"/>
        </w:rPr>
      </w:pPr>
      <w:hyperlink w:anchor="_Toc31797475" w:history="1">
        <w:r w:rsidR="0043732B" w:rsidRPr="005E7910">
          <w:rPr>
            <w:rStyle w:val="Hyperlink"/>
            <w:noProof/>
          </w:rPr>
          <w:t>Security and privacy</w:t>
        </w:r>
        <w:r w:rsidR="0043732B">
          <w:rPr>
            <w:noProof/>
            <w:webHidden/>
          </w:rPr>
          <w:tab/>
        </w:r>
        <w:r w:rsidR="0043732B">
          <w:rPr>
            <w:noProof/>
            <w:webHidden/>
          </w:rPr>
          <w:fldChar w:fldCharType="begin"/>
        </w:r>
        <w:r w:rsidR="0043732B">
          <w:rPr>
            <w:noProof/>
            <w:webHidden/>
          </w:rPr>
          <w:instrText xml:space="preserve"> PAGEREF _Toc31797475 \h </w:instrText>
        </w:r>
        <w:r w:rsidR="0043732B">
          <w:rPr>
            <w:noProof/>
            <w:webHidden/>
          </w:rPr>
        </w:r>
        <w:r w:rsidR="0043732B">
          <w:rPr>
            <w:noProof/>
            <w:webHidden/>
          </w:rPr>
          <w:fldChar w:fldCharType="separate"/>
        </w:r>
        <w:r w:rsidR="0043732B">
          <w:rPr>
            <w:noProof/>
            <w:webHidden/>
          </w:rPr>
          <w:t>13</w:t>
        </w:r>
        <w:r w:rsidR="0043732B">
          <w:rPr>
            <w:noProof/>
            <w:webHidden/>
          </w:rPr>
          <w:fldChar w:fldCharType="end"/>
        </w:r>
      </w:hyperlink>
    </w:p>
    <w:p w:rsidR="0043732B" w:rsidRDefault="00AC0473">
      <w:pPr>
        <w:pStyle w:val="TOC3"/>
        <w:rPr>
          <w:rFonts w:asciiTheme="minorHAnsi" w:hAnsiTheme="minorHAnsi" w:cstheme="minorBidi"/>
          <w:szCs w:val="22"/>
          <w:lang w:eastAsia="en-GB"/>
        </w:rPr>
      </w:pPr>
      <w:hyperlink w:anchor="_Toc31797476" w:history="1">
        <w:r w:rsidR="0043732B" w:rsidRPr="005E7910">
          <w:rPr>
            <w:rStyle w:val="Hyperlink"/>
          </w:rPr>
          <w:t>Will my details be shared with other organisations?</w:t>
        </w:r>
        <w:r w:rsidR="0043732B">
          <w:rPr>
            <w:webHidden/>
          </w:rPr>
          <w:tab/>
        </w:r>
        <w:r w:rsidR="0043732B">
          <w:rPr>
            <w:webHidden/>
          </w:rPr>
          <w:fldChar w:fldCharType="begin"/>
        </w:r>
        <w:r w:rsidR="0043732B">
          <w:rPr>
            <w:webHidden/>
          </w:rPr>
          <w:instrText xml:space="preserve"> PAGEREF _Toc31797476 \h </w:instrText>
        </w:r>
        <w:r w:rsidR="0043732B">
          <w:rPr>
            <w:webHidden/>
          </w:rPr>
        </w:r>
        <w:r w:rsidR="0043732B">
          <w:rPr>
            <w:webHidden/>
          </w:rPr>
          <w:fldChar w:fldCharType="separate"/>
        </w:r>
        <w:r w:rsidR="0043732B">
          <w:rPr>
            <w:webHidden/>
          </w:rPr>
          <w:t>13</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77" w:history="1">
        <w:r w:rsidR="0043732B" w:rsidRPr="005E7910">
          <w:rPr>
            <w:rStyle w:val="Hyperlink"/>
          </w:rPr>
          <w:t>Is the data I enter online secure?</w:t>
        </w:r>
        <w:r w:rsidR="0043732B">
          <w:rPr>
            <w:webHidden/>
          </w:rPr>
          <w:tab/>
        </w:r>
        <w:r w:rsidR="0043732B">
          <w:rPr>
            <w:webHidden/>
          </w:rPr>
          <w:fldChar w:fldCharType="begin"/>
        </w:r>
        <w:r w:rsidR="0043732B">
          <w:rPr>
            <w:webHidden/>
          </w:rPr>
          <w:instrText xml:space="preserve"> PAGEREF _Toc31797477 \h </w:instrText>
        </w:r>
        <w:r w:rsidR="0043732B">
          <w:rPr>
            <w:webHidden/>
          </w:rPr>
        </w:r>
        <w:r w:rsidR="0043732B">
          <w:rPr>
            <w:webHidden/>
          </w:rPr>
          <w:fldChar w:fldCharType="separate"/>
        </w:r>
        <w:r w:rsidR="0043732B">
          <w:rPr>
            <w:webHidden/>
          </w:rPr>
          <w:t>14</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78" w:history="1">
        <w:r w:rsidR="0043732B" w:rsidRPr="005E7910">
          <w:rPr>
            <w:rStyle w:val="Hyperlink"/>
          </w:rPr>
          <w:t>Why do you want my National Insurance number?</w:t>
        </w:r>
        <w:r w:rsidR="0043732B">
          <w:rPr>
            <w:webHidden/>
          </w:rPr>
          <w:tab/>
        </w:r>
        <w:r w:rsidR="0043732B">
          <w:rPr>
            <w:webHidden/>
          </w:rPr>
          <w:fldChar w:fldCharType="begin"/>
        </w:r>
        <w:r w:rsidR="0043732B">
          <w:rPr>
            <w:webHidden/>
          </w:rPr>
          <w:instrText xml:space="preserve"> PAGEREF _Toc31797478 \h </w:instrText>
        </w:r>
        <w:r w:rsidR="0043732B">
          <w:rPr>
            <w:webHidden/>
          </w:rPr>
        </w:r>
        <w:r w:rsidR="0043732B">
          <w:rPr>
            <w:webHidden/>
          </w:rPr>
          <w:fldChar w:fldCharType="separate"/>
        </w:r>
        <w:r w:rsidR="0043732B">
          <w:rPr>
            <w:webHidden/>
          </w:rPr>
          <w:t>14</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79" w:history="1">
        <w:r w:rsidR="0043732B" w:rsidRPr="005E7910">
          <w:rPr>
            <w:rStyle w:val="Hyperlink"/>
          </w:rPr>
          <w:t>Why do you want my date of birth?</w:t>
        </w:r>
        <w:r w:rsidR="0043732B">
          <w:rPr>
            <w:webHidden/>
          </w:rPr>
          <w:tab/>
        </w:r>
        <w:r w:rsidR="0043732B">
          <w:rPr>
            <w:webHidden/>
          </w:rPr>
          <w:fldChar w:fldCharType="begin"/>
        </w:r>
        <w:r w:rsidR="0043732B">
          <w:rPr>
            <w:webHidden/>
          </w:rPr>
          <w:instrText xml:space="preserve"> PAGEREF _Toc31797479 \h </w:instrText>
        </w:r>
        <w:r w:rsidR="0043732B">
          <w:rPr>
            <w:webHidden/>
          </w:rPr>
        </w:r>
        <w:r w:rsidR="0043732B">
          <w:rPr>
            <w:webHidden/>
          </w:rPr>
          <w:fldChar w:fldCharType="separate"/>
        </w:r>
        <w:r w:rsidR="0043732B">
          <w:rPr>
            <w:webHidden/>
          </w:rPr>
          <w:t>14</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80" w:history="1">
        <w:r w:rsidR="0043732B" w:rsidRPr="005E7910">
          <w:rPr>
            <w:rStyle w:val="Hyperlink"/>
          </w:rPr>
          <w:t>How do I join or get removed from the open (edited) register?</w:t>
        </w:r>
        <w:r w:rsidR="0043732B">
          <w:rPr>
            <w:webHidden/>
          </w:rPr>
          <w:tab/>
        </w:r>
        <w:r w:rsidR="0043732B">
          <w:rPr>
            <w:webHidden/>
          </w:rPr>
          <w:fldChar w:fldCharType="begin"/>
        </w:r>
        <w:r w:rsidR="0043732B">
          <w:rPr>
            <w:webHidden/>
          </w:rPr>
          <w:instrText xml:space="preserve"> PAGEREF _Toc31797480 \h </w:instrText>
        </w:r>
        <w:r w:rsidR="0043732B">
          <w:rPr>
            <w:webHidden/>
          </w:rPr>
        </w:r>
        <w:r w:rsidR="0043732B">
          <w:rPr>
            <w:webHidden/>
          </w:rPr>
          <w:fldChar w:fldCharType="separate"/>
        </w:r>
        <w:r w:rsidR="0043732B">
          <w:rPr>
            <w:webHidden/>
          </w:rPr>
          <w:t>15</w:t>
        </w:r>
        <w:r w:rsidR="0043732B">
          <w:rPr>
            <w:webHidden/>
          </w:rPr>
          <w:fldChar w:fldCharType="end"/>
        </w:r>
      </w:hyperlink>
    </w:p>
    <w:p w:rsidR="0043732B" w:rsidRDefault="00AC0473">
      <w:pPr>
        <w:pStyle w:val="TOC3"/>
        <w:rPr>
          <w:rFonts w:asciiTheme="minorHAnsi" w:hAnsiTheme="minorHAnsi" w:cstheme="minorBidi"/>
          <w:szCs w:val="22"/>
          <w:lang w:eastAsia="en-GB"/>
        </w:rPr>
      </w:pPr>
      <w:hyperlink w:anchor="_Toc31797481" w:history="1">
        <w:r w:rsidR="0043732B" w:rsidRPr="005E7910">
          <w:rPr>
            <w:rStyle w:val="Hyperlink"/>
          </w:rPr>
          <w:t>What is the open (edited) register?</w:t>
        </w:r>
        <w:r w:rsidR="0043732B">
          <w:rPr>
            <w:webHidden/>
          </w:rPr>
          <w:tab/>
        </w:r>
        <w:r w:rsidR="0043732B">
          <w:rPr>
            <w:webHidden/>
          </w:rPr>
          <w:fldChar w:fldCharType="begin"/>
        </w:r>
        <w:r w:rsidR="0043732B">
          <w:rPr>
            <w:webHidden/>
          </w:rPr>
          <w:instrText xml:space="preserve"> PAGEREF _Toc31797481 \h </w:instrText>
        </w:r>
        <w:r w:rsidR="0043732B">
          <w:rPr>
            <w:webHidden/>
          </w:rPr>
        </w:r>
        <w:r w:rsidR="0043732B">
          <w:rPr>
            <w:webHidden/>
          </w:rPr>
          <w:fldChar w:fldCharType="separate"/>
        </w:r>
        <w:r w:rsidR="0043732B">
          <w:rPr>
            <w:webHidden/>
          </w:rPr>
          <w:t>15</w:t>
        </w:r>
        <w:r w:rsidR="0043732B">
          <w:rPr>
            <w:webHidden/>
          </w:rPr>
          <w:fldChar w:fldCharType="end"/>
        </w:r>
      </w:hyperlink>
    </w:p>
    <w:p w:rsidR="006A5285" w:rsidRPr="001742C3" w:rsidRDefault="006A5285" w:rsidP="006A5285">
      <w:pPr>
        <w:pStyle w:val="NoSpacing"/>
        <w:ind w:left="0"/>
        <w:rPr>
          <w:lang w:val="en-GB"/>
        </w:rPr>
      </w:pPr>
      <w:r w:rsidRPr="001742C3">
        <w:rPr>
          <w:lang w:val="en-GB"/>
        </w:rPr>
        <w:fldChar w:fldCharType="end"/>
      </w:r>
    </w:p>
    <w:p w:rsidR="007D7921" w:rsidRPr="0025194F" w:rsidRDefault="00577050" w:rsidP="0025194F">
      <w:pPr>
        <w:rPr>
          <w:b/>
          <w:color w:val="215868"/>
          <w:sz w:val="44"/>
          <w:szCs w:val="44"/>
        </w:rPr>
      </w:pPr>
      <w:r w:rsidRPr="001742C3">
        <w:t xml:space="preserve">  </w:t>
      </w:r>
    </w:p>
    <w:p w:rsidR="00224FC9" w:rsidRPr="001742C3" w:rsidRDefault="00224FC9" w:rsidP="008364D6">
      <w:pPr>
        <w:pStyle w:val="NoSpacing"/>
        <w:rPr>
          <w:lang w:val="en-GB"/>
        </w:rPr>
      </w:pPr>
    </w:p>
    <w:p w:rsidR="00B9769C" w:rsidRPr="001742C3" w:rsidRDefault="00B9769C">
      <w:pPr>
        <w:rPr>
          <w:sz w:val="28"/>
          <w:szCs w:val="28"/>
        </w:rPr>
      </w:pPr>
      <w:r w:rsidRPr="001742C3">
        <w:rPr>
          <w:sz w:val="28"/>
          <w:szCs w:val="28"/>
        </w:rPr>
        <w:br w:type="page"/>
      </w:r>
    </w:p>
    <w:p w:rsidR="009906CE" w:rsidRPr="001742C3" w:rsidRDefault="009906CE" w:rsidP="00767FF8">
      <w:bookmarkStart w:id="5" w:name="C007"/>
      <w:bookmarkEnd w:id="5"/>
    </w:p>
    <w:p w:rsidR="00554E06" w:rsidRPr="001742C3" w:rsidRDefault="00554E06" w:rsidP="0086395B">
      <w:pPr>
        <w:pStyle w:val="Heading1"/>
      </w:pPr>
      <w:bookmarkStart w:id="6" w:name="Registrationprocess"/>
      <w:bookmarkStart w:id="7" w:name="_Toc31797435"/>
      <w:r w:rsidRPr="001742C3">
        <w:rPr>
          <w:rStyle w:val="SubtleReference"/>
          <w:smallCaps w:val="0"/>
          <w:color w:val="215868"/>
          <w:u w:val="none"/>
        </w:rPr>
        <w:t>Registration process and eligibility</w:t>
      </w:r>
      <w:bookmarkEnd w:id="6"/>
      <w:bookmarkEnd w:id="7"/>
    </w:p>
    <w:p w:rsidR="007F7D1E" w:rsidRDefault="007F7D1E" w:rsidP="00554E06">
      <w:pPr>
        <w:pStyle w:val="Question"/>
        <w:rPr>
          <w:rStyle w:val="Heading3Char"/>
          <w:b/>
          <w:i/>
        </w:rPr>
      </w:pPr>
      <w:bookmarkStart w:id="8" w:name="R001"/>
    </w:p>
    <w:p w:rsidR="005E6B5A" w:rsidRPr="005E6B5A" w:rsidRDefault="005E6B5A" w:rsidP="005E6B5A">
      <w:pPr>
        <w:pStyle w:val="Question"/>
        <w:rPr>
          <w:sz w:val="28"/>
          <w:szCs w:val="28"/>
        </w:rPr>
      </w:pPr>
      <w:bookmarkStart w:id="9" w:name="_Toc31797436"/>
      <w:r>
        <w:rPr>
          <w:rStyle w:val="Heading3Char"/>
          <w:b/>
          <w:i/>
        </w:rPr>
        <w:t>How can I register to vote?</w:t>
      </w:r>
      <w:bookmarkEnd w:id="9"/>
    </w:p>
    <w:p w:rsidR="005E6B5A" w:rsidRPr="005E6B5A" w:rsidRDefault="005E6B5A" w:rsidP="005E6B5A">
      <w:r w:rsidRPr="005E6B5A">
        <w:t>If you would like to</w:t>
      </w:r>
      <w:r>
        <w:t xml:space="preserve"> apply to</w:t>
      </w:r>
      <w:r w:rsidRPr="005E6B5A">
        <w:t xml:space="preserve"> register to vote, or r</w:t>
      </w:r>
      <w:r>
        <w:t>equire more details on electoral registration</w:t>
      </w:r>
      <w:r w:rsidRPr="005E6B5A">
        <w:t>, please visit www.gov.uk/register-to-vote.</w:t>
      </w:r>
    </w:p>
    <w:p w:rsidR="005E6B5A" w:rsidRDefault="005E6B5A" w:rsidP="00554E06">
      <w:pPr>
        <w:pStyle w:val="Question"/>
        <w:rPr>
          <w:rStyle w:val="Heading3Char"/>
          <w:b/>
          <w:i/>
        </w:rPr>
      </w:pPr>
    </w:p>
    <w:p w:rsidR="00554E06" w:rsidRPr="001742C3" w:rsidRDefault="00554E06" w:rsidP="00554E06">
      <w:pPr>
        <w:pStyle w:val="Question"/>
      </w:pPr>
      <w:bookmarkStart w:id="10" w:name="_Toc31797437"/>
      <w:r w:rsidRPr="001742C3">
        <w:rPr>
          <w:rStyle w:val="Heading3Char"/>
          <w:b/>
          <w:i/>
        </w:rPr>
        <w:t>Can I register over the phone?</w:t>
      </w:r>
      <w:bookmarkEnd w:id="8"/>
      <w:bookmarkEnd w:id="10"/>
    </w:p>
    <w:p w:rsidR="00D824C2" w:rsidRDefault="0025194F" w:rsidP="00D824C2">
      <w:r w:rsidRPr="0025194F">
        <w:t xml:space="preserve">It is easy to register </w:t>
      </w:r>
      <w:r w:rsidR="00D824C2" w:rsidRPr="0025194F">
        <w:t>online</w:t>
      </w:r>
      <w:r w:rsidR="00D824C2" w:rsidRPr="001742C3">
        <w:t xml:space="preserve"> at</w:t>
      </w:r>
      <w:r w:rsidR="007F3077" w:rsidRPr="001742C3">
        <w:t xml:space="preserve"> </w:t>
      </w:r>
      <w:hyperlink r:id="rId12" w:history="1">
        <w:r w:rsidRPr="00CA4D34">
          <w:rPr>
            <w:rStyle w:val="Hyperlink"/>
          </w:rPr>
          <w:t>www.gov.uk/register-to-vote</w:t>
        </w:r>
      </w:hyperlink>
      <w:r w:rsidR="00D824C2" w:rsidRPr="001742C3">
        <w:t>.</w:t>
      </w:r>
      <w:r>
        <w:t xml:space="preserve"> </w:t>
      </w:r>
      <w:r w:rsidR="00D824C2" w:rsidRPr="001742C3">
        <w:t xml:space="preserve"> </w:t>
      </w:r>
    </w:p>
    <w:p w:rsidR="009906CE" w:rsidRPr="001742C3" w:rsidRDefault="009906CE" w:rsidP="00D824C2"/>
    <w:p w:rsidR="00115EB5" w:rsidRPr="001742C3" w:rsidRDefault="00554E06" w:rsidP="00115EB5">
      <w:pPr>
        <w:pStyle w:val="Question"/>
        <w:rPr>
          <w:rStyle w:val="Heading3Char"/>
          <w:b/>
          <w:i/>
        </w:rPr>
      </w:pPr>
      <w:bookmarkStart w:id="11" w:name="R002"/>
      <w:bookmarkStart w:id="12" w:name="_Toc31797438"/>
      <w:r w:rsidRPr="001742C3">
        <w:rPr>
          <w:rStyle w:val="Heading3Char"/>
          <w:b/>
          <w:i/>
        </w:rPr>
        <w:t xml:space="preserve">Can </w:t>
      </w:r>
      <w:r w:rsidR="000B6B1D" w:rsidRPr="001742C3">
        <w:rPr>
          <w:rStyle w:val="Heading3Char"/>
          <w:b/>
          <w:i/>
        </w:rPr>
        <w:t>a family member</w:t>
      </w:r>
      <w:r w:rsidRPr="001742C3">
        <w:rPr>
          <w:rStyle w:val="Heading3Char"/>
          <w:b/>
          <w:i/>
        </w:rPr>
        <w:t xml:space="preserve"> register me?</w:t>
      </w:r>
      <w:bookmarkEnd w:id="11"/>
      <w:bookmarkEnd w:id="12"/>
    </w:p>
    <w:p w:rsidR="00140760" w:rsidRDefault="00E111A7" w:rsidP="00B16ED5">
      <w:r w:rsidRPr="001742C3">
        <w:t>E</w:t>
      </w:r>
      <w:r w:rsidR="00B16ED5" w:rsidRPr="001742C3">
        <w:t>ver</w:t>
      </w:r>
      <w:r w:rsidR="00914CC3" w:rsidRPr="001742C3">
        <w:t>y</w:t>
      </w:r>
      <w:r w:rsidR="00B16ED5" w:rsidRPr="001742C3">
        <w:t xml:space="preserve">body needs to register themselves. It’s straightforward and quick and you can register online at </w:t>
      </w:r>
      <w:hyperlink r:id="rId13" w:history="1">
        <w:r w:rsidR="00A443FB" w:rsidRPr="001742C3">
          <w:rPr>
            <w:rStyle w:val="Hyperlink"/>
          </w:rPr>
          <w:t>www.gov.uk/register-to-vote</w:t>
        </w:r>
      </w:hyperlink>
      <w:r w:rsidR="000226AC" w:rsidRPr="001742C3">
        <w:t>.</w:t>
      </w:r>
      <w:r w:rsidR="00140760" w:rsidRPr="001742C3">
        <w:t xml:space="preserve"> </w:t>
      </w:r>
    </w:p>
    <w:p w:rsidR="005F5954" w:rsidRDefault="005F5954" w:rsidP="00B16ED5">
      <w:pPr>
        <w:rPr>
          <w:i/>
          <w:color w:val="0070C0"/>
        </w:rPr>
      </w:pPr>
    </w:p>
    <w:p w:rsidR="00B16ED5" w:rsidRPr="001742C3" w:rsidRDefault="00140760" w:rsidP="00B16ED5">
      <w:r w:rsidRPr="001742C3">
        <w:t>If you are unable to register yourself, it’s ok to get help filling in the details</w:t>
      </w:r>
      <w:r w:rsidR="00EB5615" w:rsidRPr="001742C3">
        <w:t>,</w:t>
      </w:r>
      <w:r w:rsidRPr="001742C3">
        <w:t xml:space="preserve"> but you must make the declaration yourself</w:t>
      </w:r>
      <w:r w:rsidR="00262941" w:rsidRPr="001742C3">
        <w:t>.</w:t>
      </w:r>
      <w:r w:rsidR="007C0F57" w:rsidRPr="001742C3">
        <w:t xml:space="preserve"> </w:t>
      </w:r>
      <w:r w:rsidR="002E1EDB">
        <w:t>I</w:t>
      </w:r>
      <w:r w:rsidR="007C0F57" w:rsidRPr="001742C3">
        <w:t xml:space="preserve">n certain circumstances, someone who has been granted appropriate power of attorney may be able to make the declaration on your behalf. You will need to speak to electoral registration staff at your local </w:t>
      </w:r>
      <w:r w:rsidR="00A82AD3" w:rsidRPr="001742C3">
        <w:t>c</w:t>
      </w:r>
      <w:r w:rsidR="007C0F57" w:rsidRPr="001742C3">
        <w:t>ouncil to see whether this applies to you.</w:t>
      </w:r>
    </w:p>
    <w:p w:rsidR="00217DBD" w:rsidRPr="001742C3" w:rsidRDefault="00217DBD" w:rsidP="007F7D1E">
      <w:pPr>
        <w:pStyle w:val="Heading3"/>
      </w:pPr>
      <w:bookmarkStart w:id="13" w:name="_Toc31797439"/>
      <w:r w:rsidRPr="001742C3">
        <w:t>Do I need to re-register each year?</w:t>
      </w:r>
      <w:bookmarkEnd w:id="13"/>
    </w:p>
    <w:p w:rsidR="00217DBD" w:rsidRPr="001742C3" w:rsidRDefault="00217DBD" w:rsidP="00217DBD">
      <w:r w:rsidRPr="001742C3">
        <w:t xml:space="preserve">Once you’re </w:t>
      </w:r>
      <w:r w:rsidR="00E87BA7" w:rsidRPr="001742C3">
        <w:t>registered</w:t>
      </w:r>
      <w:r w:rsidR="00E87BA7">
        <w:t>, you</w:t>
      </w:r>
      <w:r w:rsidRPr="001742C3">
        <w:t xml:space="preserve"> don’t need to register again unless</w:t>
      </w:r>
      <w:r w:rsidR="00FE4925">
        <w:t xml:space="preserve"> your circumstances change, for example</w:t>
      </w:r>
      <w:r w:rsidR="00E87BA7">
        <w:t>, if</w:t>
      </w:r>
      <w:r w:rsidRPr="001742C3">
        <w:t xml:space="preserve"> you change address. </w:t>
      </w:r>
      <w:r w:rsidR="005A12B3">
        <w:t xml:space="preserve">We will contact you every year (usually between July and November) to find out if there have been any changes to who is living at your address. </w:t>
      </w:r>
      <w:r w:rsidRPr="001742C3">
        <w:t>You should also inform us if any of your details (such as your name) change.</w:t>
      </w:r>
    </w:p>
    <w:p w:rsidR="007F7D1E" w:rsidRDefault="007F7D1E" w:rsidP="00554E06">
      <w:pPr>
        <w:pStyle w:val="Question"/>
        <w:rPr>
          <w:rStyle w:val="Heading3Char"/>
          <w:b/>
          <w:i/>
        </w:rPr>
      </w:pPr>
      <w:bookmarkStart w:id="14" w:name="R005"/>
    </w:p>
    <w:p w:rsidR="00554E06" w:rsidRPr="001742C3" w:rsidRDefault="00554E06" w:rsidP="00554E06">
      <w:pPr>
        <w:pStyle w:val="Question"/>
      </w:pPr>
      <w:bookmarkStart w:id="15" w:name="_Toc31797440"/>
      <w:r w:rsidRPr="001742C3">
        <w:rPr>
          <w:rStyle w:val="Heading3Char"/>
          <w:b/>
          <w:i/>
        </w:rPr>
        <w:t xml:space="preserve">I </w:t>
      </w:r>
      <w:proofErr w:type="gramStart"/>
      <w:r w:rsidRPr="001742C3">
        <w:rPr>
          <w:rStyle w:val="Heading3Char"/>
          <w:b/>
          <w:i/>
        </w:rPr>
        <w:t>moved house</w:t>
      </w:r>
      <w:proofErr w:type="gramEnd"/>
      <w:r w:rsidRPr="001742C3">
        <w:rPr>
          <w:rStyle w:val="Heading3Char"/>
          <w:b/>
          <w:i/>
        </w:rPr>
        <w:t>, am I still registered?</w:t>
      </w:r>
      <w:bookmarkEnd w:id="14"/>
      <w:bookmarkEnd w:id="15"/>
    </w:p>
    <w:p w:rsidR="007B25AB" w:rsidRDefault="007B25AB" w:rsidP="007B25AB">
      <w:r w:rsidRPr="001742C3">
        <w:t>When you move you need to register at your new address.</w:t>
      </w:r>
      <w:r w:rsidR="00AC7B43" w:rsidRPr="001742C3">
        <w:t xml:space="preserve"> You can do this at</w:t>
      </w:r>
      <w:r w:rsidR="007F3077" w:rsidRPr="001742C3">
        <w:t xml:space="preserve"> </w:t>
      </w:r>
      <w:hyperlink r:id="rId14" w:history="1">
        <w:r w:rsidR="00797FC0" w:rsidRPr="00F61EB5">
          <w:rPr>
            <w:rStyle w:val="Hyperlink"/>
          </w:rPr>
          <w:t>www.gov.uk/register-to-vote</w:t>
        </w:r>
      </w:hyperlink>
      <w:r w:rsidR="00797FC0">
        <w:t>.</w:t>
      </w:r>
    </w:p>
    <w:p w:rsidR="009906CE" w:rsidRPr="001742C3" w:rsidRDefault="009906CE" w:rsidP="007B25AB"/>
    <w:p w:rsidR="00913EB8" w:rsidRPr="001742C3" w:rsidRDefault="00554E06" w:rsidP="00913EB8">
      <w:pPr>
        <w:pStyle w:val="Question"/>
        <w:rPr>
          <w:rStyle w:val="Heading3Char"/>
          <w:b/>
          <w:i/>
        </w:rPr>
      </w:pPr>
      <w:bookmarkStart w:id="16" w:name="R006"/>
      <w:bookmarkStart w:id="17" w:name="_Toc31797441"/>
      <w:r w:rsidRPr="001742C3">
        <w:rPr>
          <w:rStyle w:val="Heading3Char"/>
          <w:b/>
          <w:i/>
        </w:rPr>
        <w:t>Can I register at two addresses?</w:t>
      </w:r>
      <w:bookmarkEnd w:id="16"/>
      <w:bookmarkEnd w:id="17"/>
    </w:p>
    <w:p w:rsidR="00E31994" w:rsidRPr="001742C3" w:rsidRDefault="00913EB8" w:rsidP="00C86FEE">
      <w:r w:rsidRPr="001742C3">
        <w:t xml:space="preserve">Normally people are registered at </w:t>
      </w:r>
      <w:r w:rsidR="002C79CD" w:rsidRPr="001742C3">
        <w:t xml:space="preserve">one address – </w:t>
      </w:r>
      <w:r w:rsidRPr="001742C3">
        <w:t xml:space="preserve">their permanent home address. Students </w:t>
      </w:r>
      <w:r w:rsidR="00110831" w:rsidRPr="001742C3">
        <w:t>may</w:t>
      </w:r>
      <w:r w:rsidRPr="001742C3">
        <w:t xml:space="preserve"> register at both their term</w:t>
      </w:r>
      <w:r w:rsidR="00232C90" w:rsidRPr="001742C3">
        <w:t>-</w:t>
      </w:r>
      <w:r w:rsidRPr="001742C3">
        <w:t>time address and their</w:t>
      </w:r>
      <w:r w:rsidR="00EF1A02" w:rsidRPr="001742C3">
        <w:t xml:space="preserve"> </w:t>
      </w:r>
      <w:r w:rsidR="00095302" w:rsidRPr="001742C3">
        <w:t>non-term</w:t>
      </w:r>
      <w:r w:rsidR="00232C90" w:rsidRPr="001742C3">
        <w:t>-</w:t>
      </w:r>
      <w:r w:rsidR="00095302" w:rsidRPr="001742C3">
        <w:t xml:space="preserve">time </w:t>
      </w:r>
      <w:r w:rsidR="00EF1A02" w:rsidRPr="001742C3">
        <w:t xml:space="preserve">address. </w:t>
      </w:r>
      <w:r w:rsidR="00E31994" w:rsidRPr="001742C3">
        <w:t xml:space="preserve">If you are living somewhere temporarily but have a permanent address </w:t>
      </w:r>
      <w:r w:rsidR="000226AC" w:rsidRPr="001742C3">
        <w:t>elsewhere</w:t>
      </w:r>
      <w:r w:rsidR="00232C90" w:rsidRPr="001742C3">
        <w:t>,</w:t>
      </w:r>
      <w:r w:rsidR="00E31994" w:rsidRPr="001742C3">
        <w:t xml:space="preserve"> you should register at the perm</w:t>
      </w:r>
      <w:r w:rsidR="00722B79" w:rsidRPr="001742C3">
        <w:t>a</w:t>
      </w:r>
      <w:r w:rsidR="00E31994" w:rsidRPr="001742C3">
        <w:t>n</w:t>
      </w:r>
      <w:r w:rsidR="00722B79" w:rsidRPr="001742C3">
        <w:t>e</w:t>
      </w:r>
      <w:r w:rsidR="00E31994" w:rsidRPr="001742C3">
        <w:t xml:space="preserve">nt address. </w:t>
      </w:r>
    </w:p>
    <w:p w:rsidR="005F5954" w:rsidRDefault="005F5954" w:rsidP="00D30FE7"/>
    <w:p w:rsidR="00D30FE7" w:rsidRPr="001742C3" w:rsidRDefault="00EF1A02" w:rsidP="00D30FE7">
      <w:r w:rsidRPr="001742C3">
        <w:t xml:space="preserve">Having a second home doesn’t necessarily mean </w:t>
      </w:r>
      <w:r w:rsidR="00232C90" w:rsidRPr="001742C3">
        <w:t xml:space="preserve">that </w:t>
      </w:r>
      <w:r w:rsidRPr="001742C3">
        <w:t xml:space="preserve">you can register there as well as </w:t>
      </w:r>
      <w:r w:rsidR="00232C90" w:rsidRPr="001742C3">
        <w:t xml:space="preserve">at </w:t>
      </w:r>
      <w:r w:rsidRPr="001742C3">
        <w:t>your permanent address</w:t>
      </w:r>
      <w:r w:rsidR="00D30FE7" w:rsidRPr="001742C3">
        <w:t>.</w:t>
      </w:r>
      <w:r w:rsidRPr="001742C3">
        <w:t xml:space="preserve"> </w:t>
      </w:r>
      <w:r w:rsidR="00D30FE7" w:rsidRPr="001742C3">
        <w:t>A person’s name may appear on the electoral register only if they reside at an address within the electoral area. Residence is not defined in law</w:t>
      </w:r>
      <w:r w:rsidR="00855C17" w:rsidRPr="001742C3">
        <w:t>;</w:t>
      </w:r>
      <w:r w:rsidR="009616C3" w:rsidRPr="001742C3">
        <w:t xml:space="preserve"> however, in England </w:t>
      </w:r>
      <w:r w:rsidR="001D1911" w:rsidRPr="001742C3">
        <w:t>and</w:t>
      </w:r>
      <w:r w:rsidR="009616C3" w:rsidRPr="001742C3">
        <w:t xml:space="preserve"> Wales</w:t>
      </w:r>
      <w:r w:rsidR="00D30FE7" w:rsidRPr="001742C3">
        <w:t xml:space="preserve"> it has been held by the courts to entail a ‘considerable degree of permanence’. </w:t>
      </w:r>
    </w:p>
    <w:p w:rsidR="005F5954" w:rsidRDefault="005F5954" w:rsidP="00D30FE7"/>
    <w:p w:rsidR="00C5635F" w:rsidRPr="001742C3" w:rsidRDefault="00D30FE7" w:rsidP="00D30FE7">
      <w:r w:rsidRPr="001742C3">
        <w:lastRenderedPageBreak/>
        <w:t>However, it is unlikely that ownership of a second home that is used only for recreational purposes would meet the residency qualification. Ownership of a second home that a voter pays council tax on but is not resident in does not qualify them to be registered to vote in that area. It is for the local Electoral Registration Officer to decide in the light of an individual voter's circumstances whether they may be said to be resident at an address, and therefore eligible for registration. Electoral Registration Officers are required to consider each case on its own merits.</w:t>
      </w:r>
    </w:p>
    <w:p w:rsidR="007F7D1E" w:rsidRDefault="007F7D1E" w:rsidP="00554E06">
      <w:pPr>
        <w:pStyle w:val="Question"/>
        <w:rPr>
          <w:rStyle w:val="Heading3Char"/>
          <w:b/>
          <w:i/>
        </w:rPr>
      </w:pPr>
      <w:bookmarkStart w:id="18" w:name="R007"/>
    </w:p>
    <w:p w:rsidR="00554E06" w:rsidRPr="001742C3" w:rsidRDefault="00554E06" w:rsidP="00554E06">
      <w:pPr>
        <w:pStyle w:val="Question"/>
        <w:rPr>
          <w:rStyle w:val="Heading3Char"/>
          <w:b/>
          <w:i/>
        </w:rPr>
      </w:pPr>
      <w:bookmarkStart w:id="19" w:name="_Toc31797442"/>
      <w:r w:rsidRPr="001742C3">
        <w:rPr>
          <w:rStyle w:val="Heading3Char"/>
          <w:b/>
          <w:i/>
        </w:rPr>
        <w:t>Must I register and what happens if I don’t?</w:t>
      </w:r>
      <w:bookmarkEnd w:id="18"/>
      <w:bookmarkEnd w:id="19"/>
    </w:p>
    <w:p w:rsidR="00B47714" w:rsidRPr="001742C3" w:rsidRDefault="0039282D" w:rsidP="00B47714">
      <w:r w:rsidRPr="001742C3">
        <w:t>If we have invited you to register to vote</w:t>
      </w:r>
      <w:r w:rsidR="009A4A68">
        <w:t>, either by post, or by email</w:t>
      </w:r>
      <w:r w:rsidRPr="001742C3">
        <w:t xml:space="preserve"> it is important that you </w:t>
      </w:r>
      <w:r w:rsidR="00745D07" w:rsidRPr="001742C3">
        <w:t>respond</w:t>
      </w:r>
      <w:r w:rsidRPr="001742C3">
        <w:t xml:space="preserve">. </w:t>
      </w:r>
      <w:r w:rsidR="00722B79" w:rsidRPr="001742C3">
        <w:t>If you don’t, w</w:t>
      </w:r>
      <w:r w:rsidRPr="001742C3">
        <w:t xml:space="preserve">e will send you </w:t>
      </w:r>
      <w:r w:rsidR="00893A0D" w:rsidRPr="001742C3">
        <w:t>reminders and someone will visit your home.</w:t>
      </w:r>
      <w:r w:rsidR="00B452BD" w:rsidRPr="001742C3">
        <w:t xml:space="preserve"> </w:t>
      </w:r>
      <w:r w:rsidR="00893A0D" w:rsidRPr="001742C3">
        <w:t>A</w:t>
      </w:r>
      <w:r w:rsidRPr="001742C3">
        <w:t xml:space="preserve">t the end of this process we </w:t>
      </w:r>
      <w:r w:rsidR="00893A0D" w:rsidRPr="001742C3">
        <w:t>may send you a requirement</w:t>
      </w:r>
      <w:r w:rsidRPr="001742C3">
        <w:t xml:space="preserve"> to register</w:t>
      </w:r>
      <w:r w:rsidR="00232C90" w:rsidRPr="001742C3">
        <w:t>;</w:t>
      </w:r>
      <w:r w:rsidR="00893A0D" w:rsidRPr="001742C3">
        <w:t xml:space="preserve"> if </w:t>
      </w:r>
      <w:r w:rsidRPr="001742C3">
        <w:t>you fail to do</w:t>
      </w:r>
      <w:r w:rsidR="00893A0D" w:rsidRPr="001742C3">
        <w:t xml:space="preserve"> so without providing adequate reason why you have not, </w:t>
      </w:r>
      <w:r w:rsidR="00566C86" w:rsidRPr="001742C3">
        <w:t>you may be fined</w:t>
      </w:r>
      <w:r w:rsidRPr="001742C3">
        <w:t xml:space="preserve"> £80</w:t>
      </w:r>
      <w:r w:rsidR="009262BB">
        <w:rPr>
          <w:i/>
          <w:color w:val="0070C0"/>
        </w:rPr>
        <w:t>.</w:t>
      </w:r>
      <w:r w:rsidR="00797FC0">
        <w:rPr>
          <w:i/>
          <w:color w:val="0070C0"/>
        </w:rPr>
        <w:t xml:space="preserve"> </w:t>
      </w:r>
      <w:r w:rsidR="00BF5E71" w:rsidRPr="001742C3">
        <w:t>Not being registered can also impact on applications for mortgages or mobile phones</w:t>
      </w:r>
      <w:r w:rsidR="00232C90" w:rsidRPr="001742C3">
        <w:t>,</w:t>
      </w:r>
      <w:r w:rsidR="00BF5E71" w:rsidRPr="001742C3">
        <w:t xml:space="preserve"> since credit reference agencies use the </w:t>
      </w:r>
      <w:r w:rsidR="00110831" w:rsidRPr="001742C3">
        <w:t>r</w:t>
      </w:r>
      <w:r w:rsidR="00BF5E71" w:rsidRPr="001742C3">
        <w:t>egister to validate applications.</w:t>
      </w:r>
    </w:p>
    <w:p w:rsidR="007F7D1E" w:rsidRDefault="007F7D1E" w:rsidP="000E65A9">
      <w:pPr>
        <w:pStyle w:val="Question"/>
        <w:rPr>
          <w:rStyle w:val="Heading3Char"/>
          <w:b/>
          <w:i/>
        </w:rPr>
      </w:pPr>
      <w:bookmarkStart w:id="20" w:name="R008"/>
    </w:p>
    <w:p w:rsidR="000E65A9" w:rsidRPr="001742C3" w:rsidRDefault="000E65A9" w:rsidP="000E65A9">
      <w:pPr>
        <w:pStyle w:val="Question"/>
      </w:pPr>
      <w:bookmarkStart w:id="21" w:name="_Toc31797443"/>
      <w:r w:rsidRPr="001742C3">
        <w:rPr>
          <w:rStyle w:val="Heading3Char"/>
          <w:b/>
          <w:i/>
        </w:rPr>
        <w:t>How do I change my name on the register?</w:t>
      </w:r>
      <w:bookmarkEnd w:id="20"/>
      <w:bookmarkEnd w:id="21"/>
    </w:p>
    <w:p w:rsidR="00D30FE7" w:rsidRPr="001742C3" w:rsidRDefault="00D30FE7" w:rsidP="00D86AE6">
      <w:r w:rsidRPr="001742C3">
        <w:t>If your name has changed you can complete a change of name form with your previous and new name and the date of the change. You will need to provide evidence to support the change of name, such as a marriage certificate or deed poll certificate (although there is a process if you can’t provide this</w:t>
      </w:r>
      <w:r w:rsidR="0025194F">
        <w:t xml:space="preserve">. </w:t>
      </w:r>
      <w:proofErr w:type="gramStart"/>
      <w:r w:rsidR="00FE4925">
        <w:t>Alternatively</w:t>
      </w:r>
      <w:proofErr w:type="gramEnd"/>
      <w:r w:rsidR="00FE4925">
        <w:t xml:space="preserve"> you can submit a new registration on </w:t>
      </w:r>
      <w:hyperlink r:id="rId15" w:history="1">
        <w:r w:rsidR="00673CC3" w:rsidRPr="009D78D2">
          <w:rPr>
            <w:rStyle w:val="Hyperlink"/>
          </w:rPr>
          <w:t>www.gov.uk/register-to-vote</w:t>
        </w:r>
      </w:hyperlink>
      <w:r w:rsidR="00FE4925">
        <w:t xml:space="preserve"> , remember to include your previous name as well as your new name.</w:t>
      </w:r>
    </w:p>
    <w:p w:rsidR="009906CE" w:rsidRPr="001742C3" w:rsidRDefault="009906CE" w:rsidP="007F0384"/>
    <w:p w:rsidR="00E31994" w:rsidRPr="001742C3" w:rsidRDefault="00E31994" w:rsidP="00E31994">
      <w:pPr>
        <w:pStyle w:val="Question"/>
      </w:pPr>
      <w:bookmarkStart w:id="22" w:name="R010"/>
      <w:bookmarkStart w:id="23" w:name="_Toc31797444"/>
      <w:r w:rsidRPr="001742C3">
        <w:rPr>
          <w:rStyle w:val="Heading3Char"/>
          <w:b/>
          <w:i/>
        </w:rPr>
        <w:t>I have no fixed address, can I register?</w:t>
      </w:r>
      <w:bookmarkEnd w:id="22"/>
      <w:bookmarkEnd w:id="23"/>
    </w:p>
    <w:p w:rsidR="00503B74" w:rsidRPr="001742C3" w:rsidRDefault="002C79CD" w:rsidP="00D86AE6">
      <w:r w:rsidRPr="001742C3">
        <w:t xml:space="preserve">If you have no fixed </w:t>
      </w:r>
      <w:proofErr w:type="gramStart"/>
      <w:r w:rsidRPr="001742C3">
        <w:t>address</w:t>
      </w:r>
      <w:proofErr w:type="gramEnd"/>
      <w:r w:rsidRPr="001742C3">
        <w:t xml:space="preserve"> you can still register to vote.</w:t>
      </w:r>
      <w:r w:rsidR="00513B2C" w:rsidRPr="001742C3">
        <w:t xml:space="preserve"> You need to make something called a ‘declaration of local connection’ to show that you </w:t>
      </w:r>
      <w:r w:rsidR="00F50F91" w:rsidRPr="001742C3">
        <w:t>are connected to</w:t>
      </w:r>
      <w:r w:rsidR="00513B2C" w:rsidRPr="001742C3">
        <w:t xml:space="preserve"> and spend time </w:t>
      </w:r>
      <w:r w:rsidR="00722B79" w:rsidRPr="001742C3">
        <w:t>at a particular place</w:t>
      </w:r>
      <w:r w:rsidR="00513B2C" w:rsidRPr="001742C3">
        <w:t>.</w:t>
      </w:r>
      <w:r w:rsidR="002B345E" w:rsidRPr="001742C3">
        <w:t xml:space="preserve"> You can</w:t>
      </w:r>
      <w:r w:rsidR="00BF5E71" w:rsidRPr="001742C3">
        <w:t xml:space="preserve"> </w:t>
      </w:r>
      <w:r w:rsidR="005D0BAB" w:rsidRPr="001742C3">
        <w:t>normally</w:t>
      </w:r>
      <w:r w:rsidR="002B345E" w:rsidRPr="001742C3">
        <w:t xml:space="preserve"> do this </w:t>
      </w:r>
      <w:r w:rsidR="00834C98" w:rsidRPr="001742C3">
        <w:t xml:space="preserve">only </w:t>
      </w:r>
      <w:r w:rsidR="002B345E" w:rsidRPr="001742C3">
        <w:t xml:space="preserve">for one </w:t>
      </w:r>
      <w:r w:rsidR="00722B79" w:rsidRPr="001742C3">
        <w:t>place</w:t>
      </w:r>
      <w:r w:rsidR="002B345E" w:rsidRPr="001742C3">
        <w:t>.</w:t>
      </w:r>
    </w:p>
    <w:p w:rsidR="005F5954" w:rsidRDefault="005F5954" w:rsidP="002E7D62"/>
    <w:p w:rsidR="005F5954" w:rsidRDefault="00513B2C" w:rsidP="002E7D62">
      <w:r w:rsidRPr="001742C3">
        <w:t>If you want to register th</w:t>
      </w:r>
      <w:r w:rsidR="00436258" w:rsidRPr="001742C3">
        <w:t>r</w:t>
      </w:r>
      <w:r w:rsidRPr="001742C3">
        <w:t xml:space="preserve">ough a declaration of local </w:t>
      </w:r>
      <w:proofErr w:type="gramStart"/>
      <w:r w:rsidRPr="001742C3">
        <w:t>connection</w:t>
      </w:r>
      <w:proofErr w:type="gramEnd"/>
      <w:r w:rsidRPr="001742C3">
        <w:t xml:space="preserve"> you will need to do so under the new registration system. This means you will need to provide </w:t>
      </w:r>
      <w:r w:rsidR="00834C98" w:rsidRPr="001742C3">
        <w:t xml:space="preserve">your </w:t>
      </w:r>
      <w:r w:rsidRPr="001742C3">
        <w:t xml:space="preserve">date of birth and National Insurance </w:t>
      </w:r>
      <w:r w:rsidR="00232C90" w:rsidRPr="001742C3">
        <w:t>n</w:t>
      </w:r>
      <w:r w:rsidRPr="001742C3">
        <w:t>umber</w:t>
      </w:r>
      <w:r w:rsidR="009262BB">
        <w:rPr>
          <w:i/>
        </w:rPr>
        <w:t>.</w:t>
      </w:r>
      <w:r w:rsidR="002C11CB" w:rsidRPr="001742C3">
        <w:t xml:space="preserve"> </w:t>
      </w:r>
    </w:p>
    <w:p w:rsidR="00FE4925" w:rsidRDefault="00FE4925" w:rsidP="002E7D62"/>
    <w:p w:rsidR="00FE4925" w:rsidRDefault="00FE4925" w:rsidP="002E7D62">
      <w:r>
        <w:t xml:space="preserve">You can access the relevant registration form at </w:t>
      </w:r>
      <w:hyperlink r:id="rId16" w:history="1">
        <w:r w:rsidR="006B54F1">
          <w:rPr>
            <w:rStyle w:val="Hyperlink"/>
          </w:rPr>
          <w:t>www.electoralcommission.org.uk/i-am-a/voter/people-no-fixed-address</w:t>
        </w:r>
      </w:hyperlink>
      <w:r w:rsidR="006B54F1">
        <w:t xml:space="preserve"> </w:t>
      </w:r>
      <w:r>
        <w:t>or by contacting your local authority.</w:t>
      </w:r>
    </w:p>
    <w:p w:rsidR="005F5954" w:rsidRDefault="005F5954" w:rsidP="002E7D62"/>
    <w:p w:rsidR="002C11CB" w:rsidRPr="001742C3" w:rsidRDefault="002C11CB" w:rsidP="002E7D62">
      <w:pPr>
        <w:rPr>
          <w:rStyle w:val="SubtleReference"/>
          <w:smallCaps w:val="0"/>
          <w:color w:val="auto"/>
          <w:u w:val="none"/>
        </w:rPr>
      </w:pPr>
      <w:r w:rsidRPr="001742C3">
        <w:t xml:space="preserve">[See the answer </w:t>
      </w:r>
      <w:r w:rsidR="0086395B" w:rsidRPr="001742C3">
        <w:rPr>
          <w:highlight w:val="yellow"/>
        </w:rPr>
        <w:fldChar w:fldCharType="begin"/>
      </w:r>
      <w:r w:rsidR="0086395B" w:rsidRPr="001742C3">
        <w:instrText xml:space="preserve"> REF HOW1 \h </w:instrText>
      </w:r>
      <w:r w:rsidR="0086395B" w:rsidRPr="001742C3">
        <w:rPr>
          <w:highlight w:val="yellow"/>
        </w:rPr>
        <w:instrText xml:space="preserve"> \* MERGEFORMAT </w:instrText>
      </w:r>
      <w:r w:rsidR="0086395B" w:rsidRPr="001742C3">
        <w:rPr>
          <w:highlight w:val="yellow"/>
        </w:rPr>
      </w:r>
      <w:r w:rsidR="0086395B" w:rsidRPr="001742C3">
        <w:rPr>
          <w:highlight w:val="yellow"/>
        </w:rPr>
        <w:fldChar w:fldCharType="separate"/>
      </w:r>
      <w:r w:rsidR="00A71974" w:rsidRPr="00A71974">
        <w:rPr>
          <w:rStyle w:val="Heading3Char"/>
          <w:color w:val="auto"/>
          <w:sz w:val="24"/>
          <w:szCs w:val="24"/>
        </w:rPr>
        <w:t>How do I find my National Insurance number</w:t>
      </w:r>
      <w:r w:rsidR="0086395B" w:rsidRPr="001742C3">
        <w:rPr>
          <w:highlight w:val="yellow"/>
        </w:rPr>
        <w:fldChar w:fldCharType="end"/>
      </w:r>
      <w:r w:rsidRPr="001742C3">
        <w:t xml:space="preserve"> if the person is unable to find their National Insurance </w:t>
      </w:r>
      <w:r w:rsidR="006E2EED" w:rsidRPr="001742C3">
        <w:t>n</w:t>
      </w:r>
      <w:r w:rsidRPr="001742C3">
        <w:t>umber].</w:t>
      </w:r>
      <w:r w:rsidRPr="001742C3">
        <w:rPr>
          <w:rStyle w:val="SubtleReference"/>
          <w:smallCaps w:val="0"/>
          <w:color w:val="auto"/>
          <w:u w:val="none"/>
        </w:rPr>
        <w:t xml:space="preserve">  </w:t>
      </w:r>
    </w:p>
    <w:p w:rsidR="007F7D1E" w:rsidRDefault="007F7D1E" w:rsidP="0041241A">
      <w:pPr>
        <w:pStyle w:val="Question"/>
        <w:rPr>
          <w:rStyle w:val="Heading3Char"/>
          <w:b/>
          <w:i/>
        </w:rPr>
      </w:pPr>
      <w:bookmarkStart w:id="24" w:name="R011"/>
    </w:p>
    <w:p w:rsidR="0041241A" w:rsidRPr="001742C3" w:rsidRDefault="0041241A" w:rsidP="0041241A">
      <w:pPr>
        <w:pStyle w:val="Question"/>
      </w:pPr>
      <w:bookmarkStart w:id="25" w:name="_Toc31797445"/>
      <w:r w:rsidRPr="001742C3">
        <w:rPr>
          <w:rStyle w:val="Heading3Char"/>
          <w:b/>
          <w:i/>
        </w:rPr>
        <w:t xml:space="preserve">I live overseas, </w:t>
      </w:r>
      <w:r w:rsidR="003631DF" w:rsidRPr="001742C3">
        <w:rPr>
          <w:rStyle w:val="Heading3Char"/>
          <w:b/>
          <w:i/>
        </w:rPr>
        <w:t>can</w:t>
      </w:r>
      <w:r w:rsidRPr="001742C3">
        <w:rPr>
          <w:rStyle w:val="Heading3Char"/>
          <w:b/>
          <w:i/>
        </w:rPr>
        <w:t xml:space="preserve"> I register?</w:t>
      </w:r>
      <w:bookmarkEnd w:id="24"/>
      <w:bookmarkEnd w:id="25"/>
    </w:p>
    <w:p w:rsidR="003631DF" w:rsidRPr="0061042C" w:rsidRDefault="003631DF" w:rsidP="0061042C">
      <w:pPr>
        <w:rPr>
          <w:i/>
          <w:color w:val="0070C0"/>
        </w:rPr>
      </w:pPr>
      <w:r w:rsidRPr="001742C3">
        <w:t>British citizens living abroad can vote in UK Parliamentary elections</w:t>
      </w:r>
      <w:r w:rsidR="00232C90" w:rsidRPr="001742C3">
        <w:t>,</w:t>
      </w:r>
      <w:r w:rsidRPr="001742C3">
        <w:t xml:space="preserve"> but </w:t>
      </w:r>
      <w:r w:rsidR="006F15A4" w:rsidRPr="001742C3">
        <w:t>not</w:t>
      </w:r>
      <w:r w:rsidRPr="001742C3">
        <w:t xml:space="preserve"> in local elections or elections to devolved bodies such as the Scottish Parliament, </w:t>
      </w:r>
      <w:r w:rsidR="00EA092F">
        <w:t xml:space="preserve">the </w:t>
      </w:r>
      <w:r w:rsidR="00CA0D96">
        <w:t>Welsh Parliament</w:t>
      </w:r>
      <w:r w:rsidR="00EA092F">
        <w:t xml:space="preserve"> </w:t>
      </w:r>
      <w:r w:rsidRPr="001742C3">
        <w:t xml:space="preserve">or Greater London Authority. British citizens living abroad for more than 15 years are not eligible to register to vote in UK elections. </w:t>
      </w:r>
      <w:r w:rsidR="00566C86" w:rsidRPr="001742C3">
        <w:t xml:space="preserve">You can </w:t>
      </w:r>
      <w:r w:rsidR="004B6A39" w:rsidRPr="001742C3">
        <w:t xml:space="preserve">register as an </w:t>
      </w:r>
      <w:r w:rsidR="004B6A39" w:rsidRPr="001742C3">
        <w:lastRenderedPageBreak/>
        <w:t xml:space="preserve">overseas elector </w:t>
      </w:r>
      <w:r w:rsidR="00566C86" w:rsidRPr="001742C3">
        <w:t xml:space="preserve">at </w:t>
      </w:r>
      <w:hyperlink r:id="rId17" w:history="1">
        <w:r w:rsidR="00A443FB" w:rsidRPr="001742C3">
          <w:rPr>
            <w:rStyle w:val="Hyperlink"/>
          </w:rPr>
          <w:t>www.gov.uk/register-to-vote</w:t>
        </w:r>
      </w:hyperlink>
      <w:r w:rsidR="00566C86" w:rsidRPr="001742C3">
        <w:t xml:space="preserve"> </w:t>
      </w:r>
      <w:r w:rsidR="00181828" w:rsidRPr="001742C3">
        <w:t>with the local authority for the address where you were last registered in the UK</w:t>
      </w:r>
      <w:r w:rsidR="004B6A39" w:rsidRPr="001742C3">
        <w:t>.</w:t>
      </w:r>
    </w:p>
    <w:p w:rsidR="007F7D1E" w:rsidRDefault="007F7D1E" w:rsidP="001E689C">
      <w:pPr>
        <w:pStyle w:val="Question"/>
        <w:rPr>
          <w:rStyle w:val="Heading3Char"/>
          <w:b/>
          <w:i/>
        </w:rPr>
      </w:pPr>
      <w:bookmarkStart w:id="26" w:name="R012"/>
    </w:p>
    <w:p w:rsidR="00436258" w:rsidRPr="001742C3" w:rsidRDefault="003631DF" w:rsidP="001E689C">
      <w:pPr>
        <w:pStyle w:val="Question"/>
      </w:pPr>
      <w:bookmarkStart w:id="27" w:name="_Toc31797446"/>
      <w:r w:rsidRPr="001742C3">
        <w:rPr>
          <w:rStyle w:val="Heading3Char"/>
          <w:b/>
          <w:i/>
        </w:rPr>
        <w:t>Can</w:t>
      </w:r>
      <w:r w:rsidR="0041241A" w:rsidRPr="001742C3">
        <w:rPr>
          <w:rStyle w:val="Heading3Char"/>
          <w:b/>
          <w:i/>
        </w:rPr>
        <w:t xml:space="preserve"> I register anonymously?</w:t>
      </w:r>
      <w:bookmarkEnd w:id="26"/>
      <w:bookmarkEnd w:id="27"/>
    </w:p>
    <w:p w:rsidR="0041241A" w:rsidRPr="001742C3" w:rsidRDefault="00436258" w:rsidP="001E689C">
      <w:r w:rsidRPr="001742C3">
        <w:t>Anonymous registration is available if your safety or that of any other person in the same household would be at risk if your nam</w:t>
      </w:r>
      <w:r w:rsidR="00DA4E45" w:rsidRPr="001742C3">
        <w:t xml:space="preserve">e or address were made public. </w:t>
      </w:r>
      <w:r w:rsidRPr="001742C3">
        <w:t>You must provide court documents or an attestation (</w:t>
      </w:r>
      <w:r w:rsidR="00C70A8C" w:rsidRPr="001742C3">
        <w:t>e</w:t>
      </w:r>
      <w:r w:rsidR="001D1911" w:rsidRPr="001742C3">
        <w:t>.</w:t>
      </w:r>
      <w:r w:rsidR="00C70A8C" w:rsidRPr="001742C3">
        <w:t>g</w:t>
      </w:r>
      <w:r w:rsidR="001D1911" w:rsidRPr="001742C3">
        <w:t>.</w:t>
      </w:r>
      <w:r w:rsidRPr="001742C3">
        <w:t xml:space="preserve"> from a senior police office</w:t>
      </w:r>
      <w:r w:rsidR="00140760" w:rsidRPr="001742C3">
        <w:t>r or director of social services</w:t>
      </w:r>
      <w:r w:rsidRPr="001742C3">
        <w:t>) in support of the application.</w:t>
      </w:r>
      <w:r w:rsidR="0035203D">
        <w:t xml:space="preserve"> </w:t>
      </w:r>
      <w:r w:rsidRPr="001742C3">
        <w:t>A separate application form must be completed in writing – you are not able to register anonymously online.</w:t>
      </w:r>
      <w:r w:rsidR="00100E08" w:rsidRPr="001742C3">
        <w:t xml:space="preserve"> If you want more information on </w:t>
      </w:r>
      <w:proofErr w:type="spellStart"/>
      <w:r w:rsidR="00100E08" w:rsidRPr="001742C3">
        <w:t>this,or</w:t>
      </w:r>
      <w:proofErr w:type="spellEnd"/>
      <w:r w:rsidR="00100E08" w:rsidRPr="001742C3">
        <w:t xml:space="preserve"> have concerns about the attestation </w:t>
      </w:r>
    </w:p>
    <w:p w:rsidR="007F7D1E" w:rsidRDefault="007F7D1E" w:rsidP="0041241A">
      <w:pPr>
        <w:pStyle w:val="Question"/>
        <w:rPr>
          <w:rStyle w:val="Heading3Char"/>
          <w:b/>
          <w:i/>
        </w:rPr>
      </w:pPr>
      <w:bookmarkStart w:id="28" w:name="R013"/>
    </w:p>
    <w:p w:rsidR="0041241A" w:rsidRPr="001742C3" w:rsidRDefault="0041241A" w:rsidP="0041241A">
      <w:pPr>
        <w:pStyle w:val="Question"/>
      </w:pPr>
      <w:bookmarkStart w:id="29" w:name="_Toc31797447"/>
      <w:r w:rsidRPr="001742C3">
        <w:rPr>
          <w:rStyle w:val="Heading3Char"/>
          <w:b/>
          <w:i/>
        </w:rPr>
        <w:t xml:space="preserve">I am a service </w:t>
      </w:r>
      <w:proofErr w:type="gramStart"/>
      <w:r w:rsidRPr="001742C3">
        <w:rPr>
          <w:rStyle w:val="Heading3Char"/>
          <w:b/>
          <w:i/>
        </w:rPr>
        <w:t>voter,</w:t>
      </w:r>
      <w:proofErr w:type="gramEnd"/>
      <w:r w:rsidRPr="001742C3">
        <w:rPr>
          <w:rStyle w:val="Heading3Char"/>
          <w:b/>
          <w:i/>
        </w:rPr>
        <w:t xml:space="preserve"> how do I register?</w:t>
      </w:r>
      <w:bookmarkEnd w:id="28"/>
      <w:bookmarkEnd w:id="29"/>
    </w:p>
    <w:p w:rsidR="00481956" w:rsidRPr="00481956" w:rsidRDefault="00436258" w:rsidP="002E7D62">
      <w:pPr>
        <w:rPr>
          <w:i/>
          <w:color w:val="0070C0"/>
        </w:rPr>
      </w:pPr>
      <w:r w:rsidRPr="001742C3">
        <w:t>A member of HM Forces and their spouse or civil partner</w:t>
      </w:r>
      <w:r w:rsidR="00D30FE7" w:rsidRPr="001742C3">
        <w:t xml:space="preserve"> can register as an ordinary elector or they</w:t>
      </w:r>
      <w:r w:rsidRPr="001742C3">
        <w:t xml:space="preserve"> ha</w:t>
      </w:r>
      <w:r w:rsidR="00D30FE7" w:rsidRPr="001742C3">
        <w:t>ve</w:t>
      </w:r>
      <w:r w:rsidRPr="001742C3">
        <w:t xml:space="preserve"> the option to register as a service voter</w:t>
      </w:r>
      <w:r w:rsidR="00394069">
        <w:rPr>
          <w:i/>
          <w:color w:val="0070C0"/>
        </w:rPr>
        <w:t>.</w:t>
      </w:r>
    </w:p>
    <w:p w:rsidR="00481956" w:rsidRDefault="00481956" w:rsidP="002E7D62">
      <w:pPr>
        <w:rPr>
          <w:i/>
        </w:rPr>
      </w:pPr>
    </w:p>
    <w:p w:rsidR="005B1D12" w:rsidRDefault="00100E08" w:rsidP="005B1D12">
      <w:pPr>
        <w:rPr>
          <w:color w:val="0070C0"/>
        </w:rPr>
      </w:pPr>
      <w:r w:rsidRPr="001742C3">
        <w:t>Y</w:t>
      </w:r>
      <w:r w:rsidR="00B452BD" w:rsidRPr="001742C3">
        <w:t>ou can register as a servic</w:t>
      </w:r>
      <w:r w:rsidR="00F93C5A" w:rsidRPr="001742C3">
        <w:t xml:space="preserve">e voter </w:t>
      </w:r>
      <w:r w:rsidRPr="001742C3">
        <w:t>by visiting</w:t>
      </w:r>
      <w:r w:rsidR="007F3077" w:rsidRPr="001742C3">
        <w:t xml:space="preserve"> </w:t>
      </w:r>
      <w:hyperlink r:id="rId18" w:history="1">
        <w:r w:rsidR="0061042C" w:rsidRPr="00F61EB5">
          <w:rPr>
            <w:rStyle w:val="Hyperlink"/>
          </w:rPr>
          <w:t>www.gov.uk/register-to-vote</w:t>
        </w:r>
      </w:hyperlink>
      <w:r w:rsidR="0061042C">
        <w:t xml:space="preserve">. </w:t>
      </w:r>
    </w:p>
    <w:p w:rsidR="005B1D12" w:rsidRDefault="005B1D12" w:rsidP="002E7D62">
      <w:pPr>
        <w:rPr>
          <w:i/>
        </w:rPr>
      </w:pPr>
    </w:p>
    <w:p w:rsidR="0061042C" w:rsidRDefault="00436258" w:rsidP="002E7D62">
      <w:r w:rsidRPr="001742C3">
        <w:t xml:space="preserve">A service declaration must </w:t>
      </w:r>
      <w:r w:rsidR="005B1D12">
        <w:t xml:space="preserve">also </w:t>
      </w:r>
      <w:r w:rsidRPr="001742C3">
        <w:t>be complet</w:t>
      </w:r>
      <w:r w:rsidR="00DA4E45" w:rsidRPr="001742C3">
        <w:t>ed</w:t>
      </w:r>
      <w:r w:rsidR="00EB5615" w:rsidRPr="001742C3">
        <w:t>,</w:t>
      </w:r>
      <w:r w:rsidR="00DA4E45" w:rsidRPr="001742C3">
        <w:t xml:space="preserve"> which is valid for </w:t>
      </w:r>
      <w:r w:rsidR="00B452BD" w:rsidRPr="001742C3">
        <w:t>five</w:t>
      </w:r>
      <w:r w:rsidR="00DA4E45" w:rsidRPr="001742C3">
        <w:t xml:space="preserve"> years. </w:t>
      </w:r>
      <w:r w:rsidRPr="001742C3">
        <w:t>Each unit of the services has designated one member of staff to</w:t>
      </w:r>
      <w:r w:rsidR="00A75A56" w:rsidRPr="001742C3">
        <w:t xml:space="preserve"> be a Unit Registration Officer</w:t>
      </w:r>
      <w:r w:rsidRPr="001742C3">
        <w:t xml:space="preserve"> who will be able to provide further advice</w:t>
      </w:r>
      <w:r w:rsidR="00394069">
        <w:rPr>
          <w:i/>
          <w:color w:val="0070C0"/>
        </w:rPr>
        <w:t>.</w:t>
      </w:r>
    </w:p>
    <w:p w:rsidR="00481956" w:rsidRDefault="00481956" w:rsidP="002E7D62"/>
    <w:p w:rsidR="00B03712" w:rsidRPr="001742C3" w:rsidRDefault="00A36DA6" w:rsidP="007F0384">
      <w:bookmarkStart w:id="30" w:name="R015"/>
      <w:bookmarkStart w:id="31" w:name="_Toc31797448"/>
      <w:r w:rsidRPr="001742C3">
        <w:rPr>
          <w:rStyle w:val="Heading3Char"/>
        </w:rPr>
        <w:t>Who is eligible to register to vote?</w:t>
      </w:r>
      <w:bookmarkEnd w:id="30"/>
      <w:bookmarkEnd w:id="31"/>
    </w:p>
    <w:p w:rsidR="00F6612D" w:rsidRDefault="00F6612D" w:rsidP="00872B49">
      <w:pPr>
        <w:rPr>
          <w:rStyle w:val="SubtleReference"/>
          <w:smallCaps w:val="0"/>
          <w:color w:val="auto"/>
          <w:u w:val="none"/>
        </w:rPr>
      </w:pPr>
      <w:r w:rsidRPr="001742C3">
        <w:rPr>
          <w:rStyle w:val="SubtleReference"/>
          <w:smallCaps w:val="0"/>
          <w:color w:val="auto"/>
          <w:u w:val="none"/>
        </w:rPr>
        <w:t>You can register to vote if you are: 16 years old or over and a British citizen or an Irish, qualifying Commonwealth or European Union citizen who is resident in the UK</w:t>
      </w:r>
      <w:r w:rsidR="00100E08" w:rsidRPr="001742C3">
        <w:rPr>
          <w:rStyle w:val="SubtleReference"/>
          <w:smallCaps w:val="0"/>
          <w:color w:val="auto"/>
          <w:u w:val="none"/>
        </w:rPr>
        <w:t xml:space="preserve"> (except for se</w:t>
      </w:r>
      <w:r w:rsidR="002925AA" w:rsidRPr="001742C3">
        <w:rPr>
          <w:rStyle w:val="SubtleReference"/>
          <w:smallCaps w:val="0"/>
          <w:color w:val="auto"/>
          <w:u w:val="none"/>
        </w:rPr>
        <w:t>rvice voters or overseas voters)</w:t>
      </w:r>
      <w:r w:rsidR="00053E94" w:rsidRPr="001742C3">
        <w:rPr>
          <w:rStyle w:val="SubtleReference"/>
          <w:smallCaps w:val="0"/>
          <w:color w:val="auto"/>
          <w:u w:val="none"/>
        </w:rPr>
        <w:t>.</w:t>
      </w:r>
      <w:r w:rsidR="001D10F5">
        <w:rPr>
          <w:rStyle w:val="SubtleReference"/>
          <w:smallCaps w:val="0"/>
          <w:color w:val="auto"/>
          <w:u w:val="none"/>
        </w:rPr>
        <w:t xml:space="preserve">  </w:t>
      </w:r>
    </w:p>
    <w:p w:rsidR="002C5640" w:rsidRDefault="002C5640" w:rsidP="00872B49">
      <w:pPr>
        <w:rPr>
          <w:rStyle w:val="SubtleReference"/>
          <w:smallCaps w:val="0"/>
          <w:color w:val="auto"/>
          <w:u w:val="none"/>
        </w:rPr>
      </w:pPr>
    </w:p>
    <w:p w:rsidR="00D16C0A" w:rsidRPr="002C5640" w:rsidRDefault="00EB5615" w:rsidP="00D16C0A">
      <w:pPr>
        <w:rPr>
          <w:color w:val="0070C0"/>
        </w:rPr>
      </w:pPr>
      <w:r w:rsidRPr="001742C3">
        <w:t>Seventeen-</w:t>
      </w:r>
      <w:r w:rsidR="006F560A" w:rsidRPr="001742C3">
        <w:t>year-olds and some 16-year olds are entitled to be included o</w:t>
      </w:r>
      <w:r w:rsidR="00053E94" w:rsidRPr="001742C3">
        <w:t>n the register as ‘attainers’.</w:t>
      </w:r>
      <w:r w:rsidR="00053E94" w:rsidRPr="001742C3">
        <w:rPr>
          <w:sz w:val="23"/>
          <w:szCs w:val="23"/>
        </w:rPr>
        <w:t xml:space="preserve"> </w:t>
      </w:r>
      <w:r w:rsidR="006F560A" w:rsidRPr="001742C3">
        <w:t>T</w:t>
      </w:r>
      <w:r w:rsidR="00053E94" w:rsidRPr="001742C3">
        <w:t>hey can vote once they are 18.</w:t>
      </w:r>
      <w:r w:rsidR="002C5640">
        <w:t xml:space="preserve"> </w:t>
      </w:r>
    </w:p>
    <w:p w:rsidR="0004214F" w:rsidRPr="002C5640" w:rsidRDefault="0004214F" w:rsidP="0004214F">
      <w:pPr>
        <w:rPr>
          <w:color w:val="0070C0"/>
        </w:rPr>
      </w:pPr>
    </w:p>
    <w:p w:rsidR="00033812" w:rsidRDefault="00F6612D" w:rsidP="0086395B">
      <w:pPr>
        <w:rPr>
          <w:rStyle w:val="SubtleReference"/>
          <w:smallCaps w:val="0"/>
          <w:color w:val="auto"/>
          <w:u w:val="none"/>
        </w:rPr>
      </w:pPr>
      <w:r w:rsidRPr="001742C3">
        <w:rPr>
          <w:rStyle w:val="SubtleReference"/>
          <w:smallCaps w:val="0"/>
          <w:color w:val="auto"/>
          <w:u w:val="none"/>
        </w:rPr>
        <w:t xml:space="preserve">To qualify, Commonwealth citizens must be resident in the UK and either have leave to enter or remain in the UK or not require such leave. The definition of a 'Commonwealth citizen' includes citizens of British Crown Dependencies and British Overseas Territories. </w:t>
      </w:r>
    </w:p>
    <w:p w:rsidR="00033812" w:rsidRDefault="00033812" w:rsidP="0086395B">
      <w:pPr>
        <w:rPr>
          <w:rStyle w:val="SubtleReference"/>
          <w:smallCaps w:val="0"/>
          <w:color w:val="auto"/>
          <w:u w:val="none"/>
        </w:rPr>
      </w:pPr>
    </w:p>
    <w:p w:rsidR="007F0384" w:rsidRPr="00C74784" w:rsidRDefault="00F6612D" w:rsidP="0086395B">
      <w:pPr>
        <w:rPr>
          <w:i/>
          <w:color w:val="0070C0"/>
        </w:rPr>
      </w:pPr>
      <w:r w:rsidRPr="001742C3">
        <w:rPr>
          <w:rStyle w:val="SubtleReference"/>
          <w:smallCaps w:val="0"/>
          <w:color w:val="auto"/>
          <w:u w:val="none"/>
        </w:rPr>
        <w:t xml:space="preserve">Citizens of the European Union (who are not Commonwealth citizens or </w:t>
      </w:r>
      <w:r w:rsidR="00C70A8C" w:rsidRPr="001742C3">
        <w:rPr>
          <w:rStyle w:val="SubtleReference"/>
          <w:smallCaps w:val="0"/>
          <w:color w:val="auto"/>
          <w:u w:val="none"/>
        </w:rPr>
        <w:t>c</w:t>
      </w:r>
      <w:r w:rsidRPr="001742C3">
        <w:rPr>
          <w:rStyle w:val="SubtleReference"/>
          <w:smallCaps w:val="0"/>
          <w:color w:val="auto"/>
          <w:u w:val="none"/>
        </w:rPr>
        <w:t>itizens of the Republic of Ireland) can vote in local elections in the UK</w:t>
      </w:r>
      <w:r w:rsidR="00033812">
        <w:rPr>
          <w:rStyle w:val="SubtleReference"/>
          <w:smallCaps w:val="0"/>
          <w:color w:val="auto"/>
          <w:u w:val="none"/>
        </w:rPr>
        <w:t>.</w:t>
      </w:r>
      <w:r w:rsidRPr="001742C3">
        <w:rPr>
          <w:rStyle w:val="SubtleReference"/>
          <w:smallCaps w:val="0"/>
          <w:color w:val="auto"/>
          <w:u w:val="none"/>
        </w:rPr>
        <w:t xml:space="preserve"> elections to the Scottish Parliament</w:t>
      </w:r>
      <w:r w:rsidR="00CA0D96">
        <w:rPr>
          <w:rStyle w:val="SubtleReference"/>
          <w:smallCaps w:val="0"/>
          <w:color w:val="auto"/>
          <w:u w:val="none"/>
        </w:rPr>
        <w:t>,</w:t>
      </w:r>
      <w:r w:rsidRPr="001742C3">
        <w:rPr>
          <w:rStyle w:val="SubtleReference"/>
          <w:smallCaps w:val="0"/>
          <w:color w:val="auto"/>
          <w:u w:val="none"/>
        </w:rPr>
        <w:t xml:space="preserve"> </w:t>
      </w:r>
      <w:r w:rsidR="00CA0D96">
        <w:rPr>
          <w:rStyle w:val="SubtleReference"/>
          <w:smallCaps w:val="0"/>
          <w:color w:val="auto"/>
          <w:u w:val="none"/>
        </w:rPr>
        <w:t>Welsh Parliament</w:t>
      </w:r>
      <w:r w:rsidR="00D16C0A" w:rsidRPr="001742C3">
        <w:rPr>
          <w:rStyle w:val="SubtleReference"/>
          <w:smallCaps w:val="0"/>
          <w:color w:val="auto"/>
          <w:u w:val="none"/>
        </w:rPr>
        <w:t xml:space="preserve"> </w:t>
      </w:r>
      <w:r w:rsidRPr="001742C3">
        <w:rPr>
          <w:rStyle w:val="SubtleReference"/>
          <w:smallCaps w:val="0"/>
          <w:color w:val="auto"/>
          <w:u w:val="none"/>
        </w:rPr>
        <w:t>and Northern Ireland Assemblies (if they live in those areas) and some referendums (based on the rules for the particular referendum)</w:t>
      </w:r>
      <w:r w:rsidR="00C70A8C" w:rsidRPr="001742C3">
        <w:rPr>
          <w:rStyle w:val="SubtleReference"/>
          <w:smallCaps w:val="0"/>
          <w:color w:val="auto"/>
          <w:u w:val="none"/>
        </w:rPr>
        <w:t>,</w:t>
      </w:r>
      <w:r w:rsidRPr="001742C3">
        <w:rPr>
          <w:rStyle w:val="SubtleReference"/>
          <w:smallCaps w:val="0"/>
          <w:color w:val="auto"/>
          <w:u w:val="none"/>
        </w:rPr>
        <w:t>but are not able to vote in UK Parliamentary general elections</w:t>
      </w:r>
      <w:bookmarkStart w:id="32" w:name="Difficulties"/>
    </w:p>
    <w:p w:rsidR="008D138A" w:rsidRPr="001742C3" w:rsidRDefault="008D138A" w:rsidP="0086395B">
      <w:pPr>
        <w:rPr>
          <w:rStyle w:val="SubtleReference"/>
          <w:smallCaps w:val="0"/>
          <w:color w:val="215868"/>
          <w:u w:val="none"/>
        </w:rPr>
      </w:pPr>
    </w:p>
    <w:p w:rsidR="00554E06" w:rsidRPr="001742C3" w:rsidRDefault="00554E06" w:rsidP="0063470C">
      <w:pPr>
        <w:pStyle w:val="Heading1"/>
        <w:rPr>
          <w:rStyle w:val="SubtleReference"/>
          <w:smallCaps w:val="0"/>
          <w:color w:val="215868"/>
          <w:u w:val="none"/>
        </w:rPr>
      </w:pPr>
      <w:bookmarkStart w:id="33" w:name="_Toc31797449"/>
      <w:r w:rsidRPr="001742C3">
        <w:rPr>
          <w:rStyle w:val="SubtleReference"/>
          <w:smallCaps w:val="0"/>
          <w:color w:val="215868"/>
          <w:u w:val="none"/>
        </w:rPr>
        <w:t>Difficulties registering</w:t>
      </w:r>
      <w:r w:rsidR="00683F0D" w:rsidRPr="001742C3">
        <w:rPr>
          <w:rStyle w:val="SubtleReference"/>
          <w:smallCaps w:val="0"/>
          <w:color w:val="215868"/>
          <w:u w:val="none"/>
        </w:rPr>
        <w:t xml:space="preserve"> and accessibility</w:t>
      </w:r>
      <w:bookmarkEnd w:id="32"/>
      <w:bookmarkEnd w:id="33"/>
    </w:p>
    <w:p w:rsidR="007F7D1E" w:rsidRDefault="007F7D1E" w:rsidP="00554E06">
      <w:pPr>
        <w:pStyle w:val="Question"/>
        <w:rPr>
          <w:rStyle w:val="Heading3Char"/>
          <w:b/>
          <w:i/>
        </w:rPr>
      </w:pPr>
      <w:bookmarkStart w:id="34" w:name="HOW1"/>
      <w:bookmarkStart w:id="35" w:name="D001"/>
    </w:p>
    <w:p w:rsidR="00554E06" w:rsidRPr="001742C3" w:rsidRDefault="00554E06" w:rsidP="00554E06">
      <w:pPr>
        <w:pStyle w:val="Question"/>
      </w:pPr>
      <w:bookmarkStart w:id="36" w:name="_Toc31797450"/>
      <w:r w:rsidRPr="001742C3">
        <w:rPr>
          <w:rStyle w:val="Heading3Char"/>
          <w:b/>
          <w:i/>
        </w:rPr>
        <w:t xml:space="preserve">How do I find my </w:t>
      </w:r>
      <w:r w:rsidR="009255D6" w:rsidRPr="001742C3">
        <w:rPr>
          <w:rStyle w:val="Heading3Char"/>
          <w:b/>
          <w:i/>
        </w:rPr>
        <w:t>N</w:t>
      </w:r>
      <w:r w:rsidRPr="001742C3">
        <w:rPr>
          <w:rStyle w:val="Heading3Char"/>
          <w:b/>
          <w:i/>
        </w:rPr>
        <w:t xml:space="preserve">ational </w:t>
      </w:r>
      <w:r w:rsidR="009255D6" w:rsidRPr="001742C3">
        <w:rPr>
          <w:rStyle w:val="Heading3Char"/>
          <w:b/>
          <w:i/>
        </w:rPr>
        <w:t>I</w:t>
      </w:r>
      <w:r w:rsidRPr="001742C3">
        <w:rPr>
          <w:rStyle w:val="Heading3Char"/>
          <w:b/>
          <w:i/>
        </w:rPr>
        <w:t>nsurance number</w:t>
      </w:r>
      <w:bookmarkEnd w:id="34"/>
      <w:r w:rsidRPr="001742C3">
        <w:rPr>
          <w:rStyle w:val="Heading3Char"/>
          <w:b/>
          <w:i/>
        </w:rPr>
        <w:t>?</w:t>
      </w:r>
      <w:bookmarkEnd w:id="35"/>
      <w:bookmarkEnd w:id="36"/>
    </w:p>
    <w:p w:rsidR="002D22CB" w:rsidRDefault="000103E2" w:rsidP="000103E2">
      <w:r w:rsidRPr="001742C3">
        <w:t xml:space="preserve">A National Insurance </w:t>
      </w:r>
      <w:r w:rsidR="00C70A8C" w:rsidRPr="001742C3">
        <w:t>n</w:t>
      </w:r>
      <w:r w:rsidRPr="001742C3">
        <w:t xml:space="preserve">umber is a reference number used by </w:t>
      </w:r>
      <w:r w:rsidR="0032751B" w:rsidRPr="001742C3">
        <w:t>government</w:t>
      </w:r>
      <w:r w:rsidRPr="001742C3">
        <w:t xml:space="preserve">. </w:t>
      </w:r>
      <w:r w:rsidR="00E6320F" w:rsidRPr="001742C3">
        <w:t>The easiest place to find</w:t>
      </w:r>
      <w:r w:rsidRPr="001742C3">
        <w:t xml:space="preserve"> your National Insurance number </w:t>
      </w:r>
      <w:r w:rsidR="00E6320F" w:rsidRPr="001742C3">
        <w:t xml:space="preserve">is </w:t>
      </w:r>
      <w:r w:rsidR="0032751B" w:rsidRPr="001742C3">
        <w:t>on official paperwork</w:t>
      </w:r>
      <w:r w:rsidR="00C70A8C" w:rsidRPr="001742C3">
        <w:t>,</w:t>
      </w:r>
      <w:r w:rsidR="0032751B" w:rsidRPr="001742C3">
        <w:t xml:space="preserve"> such as </w:t>
      </w:r>
      <w:r w:rsidR="00943FB9" w:rsidRPr="001742C3">
        <w:t xml:space="preserve">your </w:t>
      </w:r>
      <w:r w:rsidR="009255D6" w:rsidRPr="001742C3">
        <w:t>N</w:t>
      </w:r>
      <w:r w:rsidR="0032751B" w:rsidRPr="001742C3">
        <w:t xml:space="preserve">ational </w:t>
      </w:r>
      <w:r w:rsidR="009255D6" w:rsidRPr="001742C3">
        <w:t>I</w:t>
      </w:r>
      <w:r w:rsidR="0032751B" w:rsidRPr="001742C3">
        <w:t>nsurance card, payslips or letters from the D</w:t>
      </w:r>
      <w:r w:rsidR="00BB2134" w:rsidRPr="001742C3">
        <w:t xml:space="preserve">epartment </w:t>
      </w:r>
      <w:r w:rsidR="00DB785E" w:rsidRPr="001742C3">
        <w:t xml:space="preserve">for </w:t>
      </w:r>
      <w:r w:rsidR="0032751B" w:rsidRPr="001742C3">
        <w:t>W</w:t>
      </w:r>
      <w:r w:rsidR="00BB2134" w:rsidRPr="001742C3">
        <w:t xml:space="preserve">ork and </w:t>
      </w:r>
      <w:r w:rsidR="0032751B" w:rsidRPr="001742C3">
        <w:t>P</w:t>
      </w:r>
      <w:r w:rsidR="00BB2134" w:rsidRPr="001742C3">
        <w:t>ensions</w:t>
      </w:r>
      <w:r w:rsidR="0032751B" w:rsidRPr="001742C3">
        <w:t xml:space="preserve"> or HM</w:t>
      </w:r>
      <w:r w:rsidR="00BB2134" w:rsidRPr="001742C3">
        <w:t xml:space="preserve"> </w:t>
      </w:r>
      <w:r w:rsidR="0032751B" w:rsidRPr="001742C3">
        <w:t>R</w:t>
      </w:r>
      <w:r w:rsidR="00BB2134" w:rsidRPr="001742C3">
        <w:t xml:space="preserve">evenue &amp; </w:t>
      </w:r>
      <w:r w:rsidR="0032751B" w:rsidRPr="001742C3">
        <w:t>C</w:t>
      </w:r>
      <w:r w:rsidR="00BB2134" w:rsidRPr="001742C3">
        <w:t>ustoms</w:t>
      </w:r>
      <w:r w:rsidR="00C70A8C" w:rsidRPr="001742C3">
        <w:t xml:space="preserve"> (HMRC)</w:t>
      </w:r>
      <w:r w:rsidR="0032751B" w:rsidRPr="001742C3">
        <w:t>.</w:t>
      </w:r>
      <w:r w:rsidR="00527EFB">
        <w:t xml:space="preserve"> </w:t>
      </w:r>
      <w:r w:rsidR="00FE14AF" w:rsidRPr="0025194F">
        <w:t>[</w:t>
      </w:r>
      <w:r w:rsidR="00D41676" w:rsidRPr="0025194F">
        <w:rPr>
          <w:i/>
        </w:rPr>
        <w:t xml:space="preserve">Students may be able to find it in their university registration </w:t>
      </w:r>
      <w:r w:rsidR="00FE14AF" w:rsidRPr="0025194F">
        <w:rPr>
          <w:i/>
        </w:rPr>
        <w:t xml:space="preserve">details </w:t>
      </w:r>
      <w:r w:rsidR="00D41676" w:rsidRPr="0025194F">
        <w:rPr>
          <w:i/>
        </w:rPr>
        <w:t>or application</w:t>
      </w:r>
      <w:r w:rsidR="00FE14AF" w:rsidRPr="0025194F">
        <w:rPr>
          <w:i/>
        </w:rPr>
        <w:t xml:space="preserve"> for student loan</w:t>
      </w:r>
      <w:r w:rsidR="001E633B" w:rsidRPr="0025194F">
        <w:rPr>
          <w:i/>
        </w:rPr>
        <w:t>.</w:t>
      </w:r>
      <w:r w:rsidR="00FE14AF" w:rsidRPr="0025194F">
        <w:rPr>
          <w:i/>
        </w:rPr>
        <w:t>]</w:t>
      </w:r>
      <w:r w:rsidR="00D41676" w:rsidRPr="001742C3">
        <w:t xml:space="preserve"> </w:t>
      </w:r>
    </w:p>
    <w:p w:rsidR="002D22CB" w:rsidRDefault="002D22CB" w:rsidP="000103E2"/>
    <w:p w:rsidR="00AD749A" w:rsidRDefault="00E6320F" w:rsidP="00AD749A">
      <w:r w:rsidRPr="001742C3">
        <w:t>If you still can’t find it</w:t>
      </w:r>
      <w:r w:rsidR="00C70A8C" w:rsidRPr="001742C3">
        <w:t>,</w:t>
      </w:r>
      <w:r w:rsidRPr="001742C3">
        <w:t xml:space="preserve"> you can use the HMRC enquiry service at </w:t>
      </w:r>
      <w:hyperlink r:id="rId19" w:history="1">
        <w:r w:rsidR="00D16C0A" w:rsidRPr="00D16C0A">
          <w:rPr>
            <w:rStyle w:val="Hyperlink"/>
          </w:rPr>
          <w:t xml:space="preserve">www.gov.uk/lost-national-insurance-number. </w:t>
        </w:r>
      </w:hyperlink>
      <w:r w:rsidR="00D16C0A">
        <w:t xml:space="preserve"> </w:t>
      </w:r>
    </w:p>
    <w:p w:rsidR="00AD749A" w:rsidRDefault="00AD749A" w:rsidP="00AD749A"/>
    <w:p w:rsidR="00AD749A" w:rsidRPr="001742C3" w:rsidRDefault="00AD749A" w:rsidP="00AD749A">
      <w:r>
        <w:t>You can also use the</w:t>
      </w:r>
      <w:r w:rsidR="00527EFB">
        <w:t xml:space="preserve"> </w:t>
      </w:r>
      <w:hyperlink r:id="rId20" w:history="1">
        <w:r w:rsidRPr="00A52598">
          <w:rPr>
            <w:rStyle w:val="Hyperlink"/>
          </w:rPr>
          <w:t xml:space="preserve"> free HMRC </w:t>
        </w:r>
      </w:hyperlink>
      <w:r w:rsidR="00527EFB">
        <w:rPr>
          <w:rStyle w:val="Hyperlink"/>
        </w:rPr>
        <w:t xml:space="preserve"> </w:t>
      </w:r>
      <w:r>
        <w:t>app which provides a quick and easy way to check your national insurance number</w:t>
      </w:r>
    </w:p>
    <w:p w:rsidR="00937967" w:rsidRDefault="00937967" w:rsidP="00720539">
      <w:pPr>
        <w:rPr>
          <w:i/>
        </w:rPr>
      </w:pPr>
    </w:p>
    <w:p w:rsidR="007669C2" w:rsidRDefault="00766CF0" w:rsidP="007669C2">
      <w:pPr>
        <w:pStyle w:val="Question"/>
        <w:rPr>
          <w:b w:val="0"/>
          <w:i w:val="0"/>
          <w:color w:val="auto"/>
        </w:rPr>
      </w:pPr>
      <w:r>
        <w:rPr>
          <w:b w:val="0"/>
          <w:i w:val="0"/>
          <w:color w:val="auto"/>
        </w:rPr>
        <w:t>I</w:t>
      </w:r>
      <w:r w:rsidR="00DE0838" w:rsidRPr="001742C3">
        <w:rPr>
          <w:b w:val="0"/>
          <w:i w:val="0"/>
          <w:color w:val="auto"/>
        </w:rPr>
        <w:t>f you don’t have access to the Internet you can call the National Insurance Registrations Helpline on 0300 200 3502</w:t>
      </w:r>
      <w:r w:rsidR="007669C2">
        <w:rPr>
          <w:rStyle w:val="CommentReference"/>
          <w:b w:val="0"/>
          <w:i w:val="0"/>
          <w:color w:val="auto"/>
          <w:sz w:val="24"/>
          <w:szCs w:val="24"/>
        </w:rPr>
        <w:t>, o</w:t>
      </w:r>
      <w:r w:rsidR="007669C2" w:rsidRPr="007669C2">
        <w:rPr>
          <w:rStyle w:val="CommentReference"/>
          <w:b w:val="0"/>
          <w:i w:val="0"/>
          <w:color w:val="auto"/>
          <w:sz w:val="24"/>
          <w:szCs w:val="24"/>
        </w:rPr>
        <w:t>r if</w:t>
      </w:r>
      <w:r w:rsidR="007669C2" w:rsidRPr="007669C2">
        <w:rPr>
          <w:b w:val="0"/>
          <w:i w:val="0"/>
          <w:color w:val="auto"/>
        </w:rPr>
        <w:t xml:space="preserve"> you are outside the UK on </w:t>
      </w:r>
    </w:p>
    <w:p w:rsidR="007669C2" w:rsidRPr="007669C2" w:rsidRDefault="007669C2" w:rsidP="007669C2">
      <w:pPr>
        <w:pStyle w:val="Question"/>
        <w:rPr>
          <w:b w:val="0"/>
          <w:i w:val="0"/>
          <w:color w:val="auto"/>
        </w:rPr>
      </w:pPr>
      <w:r w:rsidRPr="007669C2">
        <w:rPr>
          <w:b w:val="0"/>
          <w:i w:val="0"/>
          <w:color w:val="auto"/>
        </w:rPr>
        <w:t>00 44 191 2037010</w:t>
      </w:r>
      <w:r w:rsidR="00766CF0">
        <w:rPr>
          <w:b w:val="0"/>
          <w:i w:val="0"/>
          <w:color w:val="auto"/>
        </w:rPr>
        <w:t>.</w:t>
      </w:r>
    </w:p>
    <w:p w:rsidR="00937967" w:rsidRPr="00937967" w:rsidRDefault="00937967" w:rsidP="00937967"/>
    <w:p w:rsidR="00B5713D" w:rsidRPr="00766CF0" w:rsidRDefault="00B5713D" w:rsidP="002922D7">
      <w:pPr>
        <w:pStyle w:val="Question"/>
        <w:rPr>
          <w:i w:val="0"/>
          <w:color w:val="000000" w:themeColor="text1"/>
        </w:rPr>
      </w:pPr>
      <w:r w:rsidRPr="00766CF0">
        <w:rPr>
          <w:rStyle w:val="CommentReference"/>
          <w:i w:val="0"/>
          <w:color w:val="auto"/>
          <w:sz w:val="24"/>
          <w:szCs w:val="24"/>
        </w:rPr>
        <w:t xml:space="preserve">Please be </w:t>
      </w:r>
      <w:r w:rsidRPr="00766CF0">
        <w:rPr>
          <w:rStyle w:val="CommentReference"/>
          <w:i w:val="0"/>
          <w:color w:val="000000" w:themeColor="text1"/>
          <w:sz w:val="24"/>
          <w:szCs w:val="24"/>
        </w:rPr>
        <w:t>aware</w:t>
      </w:r>
      <w:r w:rsidRPr="00766CF0">
        <w:rPr>
          <w:i w:val="0"/>
          <w:color w:val="000000" w:themeColor="text1"/>
        </w:rPr>
        <w:t xml:space="preserve"> HMRC won't tell you your National Insurance number over the phone, they'll post it to you.</w:t>
      </w:r>
    </w:p>
    <w:p w:rsidR="007F7D1E" w:rsidRDefault="007F7D1E" w:rsidP="002922D7">
      <w:pPr>
        <w:pStyle w:val="Question"/>
        <w:rPr>
          <w:b w:val="0"/>
          <w:i w:val="0"/>
          <w:color w:val="000000" w:themeColor="text1"/>
        </w:rPr>
      </w:pPr>
    </w:p>
    <w:p w:rsidR="00DE0838" w:rsidRPr="001742C3" w:rsidRDefault="00B5713D" w:rsidP="002922D7">
      <w:pPr>
        <w:pStyle w:val="Question"/>
        <w:rPr>
          <w:b w:val="0"/>
          <w:i w:val="0"/>
          <w:color w:val="auto"/>
        </w:rPr>
      </w:pPr>
      <w:r w:rsidRPr="001742C3">
        <w:rPr>
          <w:b w:val="0"/>
          <w:i w:val="0"/>
          <w:color w:val="000000" w:themeColor="text1"/>
        </w:rPr>
        <w:t>Alternatively, you can write</w:t>
      </w:r>
      <w:r w:rsidR="00DE0838" w:rsidRPr="001742C3">
        <w:rPr>
          <w:b w:val="0"/>
          <w:i w:val="0"/>
          <w:color w:val="auto"/>
        </w:rPr>
        <w:t xml:space="preserve"> to:</w:t>
      </w:r>
    </w:p>
    <w:p w:rsidR="007F7D1E" w:rsidRDefault="007F7D1E" w:rsidP="00B5713D">
      <w:pPr>
        <w:pStyle w:val="PlainText"/>
      </w:pPr>
    </w:p>
    <w:p w:rsidR="007669C2" w:rsidRDefault="007669C2" w:rsidP="00B5713D">
      <w:pPr>
        <w:pStyle w:val="PlainText"/>
      </w:pPr>
      <w:r>
        <w:t>PT Operations North East England</w:t>
      </w:r>
    </w:p>
    <w:p w:rsidR="007669C2" w:rsidRDefault="007669C2" w:rsidP="00B5713D">
      <w:pPr>
        <w:pStyle w:val="PlainText"/>
      </w:pPr>
      <w:r>
        <w:t>HM Revenue and Customs</w:t>
      </w:r>
    </w:p>
    <w:p w:rsidR="007669C2" w:rsidRDefault="007669C2" w:rsidP="00B5713D">
      <w:pPr>
        <w:pStyle w:val="PlainText"/>
      </w:pPr>
      <w:r>
        <w:t>BX9 1AN</w:t>
      </w:r>
    </w:p>
    <w:p w:rsidR="007669C2" w:rsidRPr="001742C3" w:rsidRDefault="007669C2" w:rsidP="00B5713D">
      <w:pPr>
        <w:pStyle w:val="PlainText"/>
      </w:pPr>
      <w:r>
        <w:t>United Kingdom</w:t>
      </w:r>
    </w:p>
    <w:p w:rsidR="00B5713D" w:rsidRPr="001742C3" w:rsidRDefault="00B5713D" w:rsidP="00B5713D">
      <w:pPr>
        <w:pStyle w:val="PlainText"/>
      </w:pPr>
    </w:p>
    <w:p w:rsidR="00516B5C" w:rsidRPr="001742C3" w:rsidRDefault="0094457D" w:rsidP="000103E2">
      <w:r w:rsidRPr="001742C3">
        <w:t>Most people in the UK have a National Insurance number. If you do not have one</w:t>
      </w:r>
      <w:r w:rsidR="00C70A8C" w:rsidRPr="001742C3">
        <w:t>,</w:t>
      </w:r>
      <w:r w:rsidR="00EA2FDB" w:rsidRPr="001742C3">
        <w:t xml:space="preserve"> you</w:t>
      </w:r>
      <w:r w:rsidR="005A6BAF" w:rsidRPr="001742C3">
        <w:t xml:space="preserve"> </w:t>
      </w:r>
      <w:r w:rsidR="00E91473" w:rsidRPr="001742C3">
        <w:t>will be asked to explain why you are unable to provide it</w:t>
      </w:r>
      <w:r w:rsidR="007B1F9C" w:rsidRPr="001742C3">
        <w:t xml:space="preserve">. </w:t>
      </w:r>
      <w:r w:rsidR="00343B57" w:rsidRPr="001742C3">
        <w:t>Local</w:t>
      </w:r>
      <w:r w:rsidR="005A6BAF" w:rsidRPr="001742C3">
        <w:t xml:space="preserve"> </w:t>
      </w:r>
      <w:r w:rsidR="00013404" w:rsidRPr="001742C3">
        <w:t xml:space="preserve">electoral registration staff </w:t>
      </w:r>
      <w:r w:rsidR="009B418D" w:rsidRPr="001742C3">
        <w:t xml:space="preserve">may </w:t>
      </w:r>
      <w:r w:rsidR="005A274B" w:rsidRPr="001742C3">
        <w:t xml:space="preserve">contact you to ask you for proof of </w:t>
      </w:r>
      <w:r w:rsidR="009B418D" w:rsidRPr="001742C3">
        <w:t>identity.</w:t>
      </w:r>
    </w:p>
    <w:p w:rsidR="00516B5C" w:rsidRPr="001742C3" w:rsidRDefault="00516B5C" w:rsidP="000103E2"/>
    <w:p w:rsidR="00554E06" w:rsidRPr="001742C3" w:rsidRDefault="00554E06" w:rsidP="00554E06">
      <w:pPr>
        <w:pStyle w:val="Question"/>
      </w:pPr>
      <w:bookmarkStart w:id="37" w:name="D002"/>
      <w:bookmarkStart w:id="38" w:name="_Toc31797451"/>
      <w:r w:rsidRPr="001742C3">
        <w:rPr>
          <w:rStyle w:val="Heading3Char"/>
          <w:b/>
          <w:i/>
        </w:rPr>
        <w:t>I don’t know my date of birth</w:t>
      </w:r>
      <w:bookmarkEnd w:id="37"/>
      <w:bookmarkEnd w:id="38"/>
    </w:p>
    <w:p w:rsidR="005A6BAF" w:rsidRPr="001742C3" w:rsidRDefault="005A6BAF" w:rsidP="005A6BAF">
      <w:r w:rsidRPr="001742C3">
        <w:t>If you do not know your actual date of birth, you may have been given an official one in the past</w:t>
      </w:r>
      <w:r w:rsidR="00AE6932" w:rsidRPr="001742C3">
        <w:t xml:space="preserve"> and this can be used to register to vote</w:t>
      </w:r>
      <w:r w:rsidRPr="001742C3">
        <w:t>. This c</w:t>
      </w:r>
      <w:r w:rsidR="00053E94" w:rsidRPr="001742C3">
        <w:t>an</w:t>
      </w:r>
      <w:r w:rsidRPr="001742C3">
        <w:t xml:space="preserve"> be found on paperwork</w:t>
      </w:r>
      <w:r w:rsidR="00C70A8C" w:rsidRPr="001742C3">
        <w:t>,</w:t>
      </w:r>
      <w:r w:rsidRPr="001742C3">
        <w:t xml:space="preserve"> including a passport, adoption certificate, driving licen</w:t>
      </w:r>
      <w:r w:rsidR="00C70A8C" w:rsidRPr="001742C3">
        <w:t>c</w:t>
      </w:r>
      <w:r w:rsidRPr="001742C3">
        <w:t>e or naturalisation certificate.</w:t>
      </w:r>
    </w:p>
    <w:p w:rsidR="00AE6932" w:rsidRPr="001742C3" w:rsidRDefault="00AE6932" w:rsidP="005A6BAF">
      <w:r w:rsidRPr="001742C3">
        <w:t>If you do not have one</w:t>
      </w:r>
      <w:r w:rsidR="00C70A8C" w:rsidRPr="001742C3">
        <w:t>,</w:t>
      </w:r>
      <w:r w:rsidRPr="001742C3">
        <w:t xml:space="preserve"> you will need to</w:t>
      </w:r>
      <w:r w:rsidR="007B1F9C" w:rsidRPr="001742C3">
        <w:t xml:space="preserve"> explain</w:t>
      </w:r>
      <w:r w:rsidRPr="001742C3">
        <w:t xml:space="preserve"> </w:t>
      </w:r>
      <w:r w:rsidR="00E91473" w:rsidRPr="001742C3">
        <w:t>why</w:t>
      </w:r>
      <w:r w:rsidRPr="001742C3">
        <w:t xml:space="preserve"> you are </w:t>
      </w:r>
      <w:r w:rsidR="00C70A8C" w:rsidRPr="001742C3">
        <w:t>un</w:t>
      </w:r>
      <w:r w:rsidRPr="001742C3">
        <w:t>able to provide it in your registration</w:t>
      </w:r>
      <w:r w:rsidR="007B1F9C" w:rsidRPr="001742C3">
        <w:t xml:space="preserve"> application</w:t>
      </w:r>
      <w:r w:rsidR="00140150">
        <w:t xml:space="preserve"> and indicate if you are under 18 years old, aged 18-7</w:t>
      </w:r>
      <w:r w:rsidR="00FE214B">
        <w:t>5</w:t>
      </w:r>
      <w:r w:rsidR="00140150">
        <w:t>, or over 7</w:t>
      </w:r>
      <w:r w:rsidR="00FE214B">
        <w:t>6</w:t>
      </w:r>
      <w:r w:rsidR="007B1F9C" w:rsidRPr="001742C3">
        <w:t xml:space="preserve">. </w:t>
      </w:r>
      <w:r w:rsidR="005E5D20" w:rsidRPr="001742C3">
        <w:t>Local</w:t>
      </w:r>
      <w:r w:rsidRPr="001742C3">
        <w:t xml:space="preserve"> </w:t>
      </w:r>
      <w:r w:rsidR="00013404" w:rsidRPr="001742C3">
        <w:t xml:space="preserve">electoral registration staff </w:t>
      </w:r>
      <w:r w:rsidR="009B418D" w:rsidRPr="001742C3">
        <w:t xml:space="preserve">may </w:t>
      </w:r>
      <w:r w:rsidR="001E689C" w:rsidRPr="001742C3">
        <w:t>conta</w:t>
      </w:r>
      <w:r w:rsidR="005A274B" w:rsidRPr="001742C3">
        <w:t xml:space="preserve">ct you to </w:t>
      </w:r>
      <w:r w:rsidR="009B418D" w:rsidRPr="001742C3">
        <w:t xml:space="preserve">ask you for </w:t>
      </w:r>
      <w:r w:rsidR="005A274B" w:rsidRPr="001742C3">
        <w:t>proof of</w:t>
      </w:r>
      <w:r w:rsidR="009B418D" w:rsidRPr="001742C3">
        <w:t xml:space="preserve"> identity.</w:t>
      </w:r>
    </w:p>
    <w:p w:rsidR="007F7D1E" w:rsidRDefault="007F7D1E" w:rsidP="00554E06">
      <w:pPr>
        <w:pStyle w:val="Question"/>
        <w:rPr>
          <w:rStyle w:val="Heading3Char"/>
          <w:b/>
          <w:i/>
        </w:rPr>
      </w:pPr>
      <w:bookmarkStart w:id="39" w:name="D003"/>
    </w:p>
    <w:p w:rsidR="00554E06" w:rsidRPr="001742C3" w:rsidRDefault="00554E06" w:rsidP="00554E06">
      <w:pPr>
        <w:pStyle w:val="Question"/>
      </w:pPr>
      <w:bookmarkStart w:id="40" w:name="_Toc31797452"/>
      <w:r w:rsidRPr="001742C3">
        <w:rPr>
          <w:rStyle w:val="Heading3Char"/>
          <w:b/>
          <w:i/>
        </w:rPr>
        <w:t>I don’t have internet access</w:t>
      </w:r>
      <w:bookmarkEnd w:id="39"/>
      <w:bookmarkEnd w:id="40"/>
    </w:p>
    <w:p w:rsidR="005A274B" w:rsidRPr="001742C3" w:rsidRDefault="00BF5E71" w:rsidP="005A274B">
      <w:r w:rsidRPr="001742C3">
        <w:t>You can use computers in local libraries</w:t>
      </w:r>
      <w:r w:rsidR="001E633B" w:rsidRPr="001742C3">
        <w:t xml:space="preserve"> and</w:t>
      </w:r>
      <w:r w:rsidRPr="001742C3">
        <w:t xml:space="preserve"> internet cafes</w:t>
      </w:r>
      <w:r w:rsidR="00C70A8C" w:rsidRPr="001742C3">
        <w:t xml:space="preserve"> </w:t>
      </w:r>
      <w:r w:rsidRPr="001742C3">
        <w:t>We can also send you a paper registration form for you to fill in and post back to us</w:t>
      </w:r>
      <w:r w:rsidR="0025194F">
        <w:t>.</w:t>
      </w:r>
    </w:p>
    <w:p w:rsidR="007F7D1E" w:rsidRDefault="007F7D1E" w:rsidP="00683F0D">
      <w:pPr>
        <w:pStyle w:val="Question"/>
        <w:rPr>
          <w:rStyle w:val="Heading3Char"/>
          <w:b/>
          <w:i/>
        </w:rPr>
      </w:pPr>
      <w:bookmarkStart w:id="41" w:name="D005"/>
    </w:p>
    <w:p w:rsidR="00683F0D" w:rsidRPr="001742C3" w:rsidRDefault="00683F0D" w:rsidP="00683F0D">
      <w:pPr>
        <w:pStyle w:val="Question"/>
      </w:pPr>
      <w:bookmarkStart w:id="42" w:name="_Toc31797453"/>
      <w:r w:rsidRPr="001742C3">
        <w:rPr>
          <w:rStyle w:val="Heading3Char"/>
          <w:b/>
          <w:i/>
        </w:rPr>
        <w:t>Can you provide information in another format (Braille, Large Print etc)?</w:t>
      </w:r>
      <w:bookmarkEnd w:id="41"/>
      <w:bookmarkEnd w:id="42"/>
    </w:p>
    <w:p w:rsidR="009906CE" w:rsidRDefault="00777F16" w:rsidP="00BB7D79">
      <w:r w:rsidRPr="001742C3">
        <w:t>Some information is available in alternative formats</w:t>
      </w:r>
      <w:r w:rsidR="001D1331" w:rsidRPr="001742C3">
        <w:t xml:space="preserve">; contact </w:t>
      </w:r>
      <w:r w:rsidR="00FB520E" w:rsidRPr="001742C3">
        <w:t xml:space="preserve">your local electoral registration office </w:t>
      </w:r>
      <w:r w:rsidR="001D1331" w:rsidRPr="001742C3">
        <w:t>for assistance</w:t>
      </w:r>
      <w:r w:rsidR="00FB520E" w:rsidRPr="001742C3">
        <w:t>.</w:t>
      </w:r>
      <w:r w:rsidR="00B6202C" w:rsidRPr="001742C3">
        <w:t xml:space="preserve"> Their details can be found at</w:t>
      </w:r>
      <w:r w:rsidR="00D16C0A">
        <w:rPr>
          <w:rStyle w:val="Hyperlink"/>
        </w:rPr>
        <w:t xml:space="preserve"> </w:t>
      </w:r>
      <w:hyperlink r:id="rId21" w:history="1">
        <w:r w:rsidR="00D16C0A" w:rsidRPr="00D16C0A">
          <w:rPr>
            <w:rStyle w:val="Hyperlink"/>
          </w:rPr>
          <w:t>www.electoralcommission.org.uk/i-am-a/voter</w:t>
        </w:r>
      </w:hyperlink>
      <w:r w:rsidR="00140150">
        <w:t>.</w:t>
      </w:r>
      <w:r w:rsidRPr="001742C3">
        <w:t xml:space="preserve"> If you want to register to vote</w:t>
      </w:r>
      <w:r w:rsidR="00C70A8C" w:rsidRPr="001742C3">
        <w:t>,</w:t>
      </w:r>
      <w:r w:rsidRPr="001742C3">
        <w:t xml:space="preserve"> you can</w:t>
      </w:r>
      <w:r w:rsidR="00F04003" w:rsidRPr="001742C3">
        <w:t xml:space="preserve"> do so </w:t>
      </w:r>
      <w:r w:rsidRPr="001742C3">
        <w:t>at</w:t>
      </w:r>
      <w:r w:rsidR="007F3077" w:rsidRPr="001742C3">
        <w:t xml:space="preserve"> </w:t>
      </w:r>
      <w:hyperlink r:id="rId22" w:history="1">
        <w:r w:rsidR="00140150" w:rsidRPr="00F61EB5">
          <w:rPr>
            <w:rStyle w:val="Hyperlink"/>
          </w:rPr>
          <w:t>www.gov.uk/register-to-vote</w:t>
        </w:r>
      </w:hyperlink>
      <w:r w:rsidR="00140150">
        <w:t>,</w:t>
      </w:r>
      <w:r w:rsidR="00F04003" w:rsidRPr="001742C3">
        <w:t xml:space="preserve"> which works with assistive technologies such as screen readers</w:t>
      </w:r>
      <w:r w:rsidR="00EB5615" w:rsidRPr="001742C3">
        <w:t>,</w:t>
      </w:r>
      <w:r w:rsidRPr="001742C3">
        <w:t xml:space="preserve"> or we can send you a</w:t>
      </w:r>
      <w:r w:rsidR="00D16C0A">
        <w:t>n</w:t>
      </w:r>
      <w:r w:rsidRPr="001742C3">
        <w:t xml:space="preserve"> </w:t>
      </w:r>
      <w:r w:rsidR="00F06C46" w:rsidRPr="001742C3">
        <w:t xml:space="preserve">application to register </w:t>
      </w:r>
      <w:r w:rsidRPr="001742C3">
        <w:t>form in your preferred format</w:t>
      </w:r>
      <w:r w:rsidR="00C10737" w:rsidRPr="001742C3">
        <w:t xml:space="preserve"> where available</w:t>
      </w:r>
    </w:p>
    <w:p w:rsidR="0025194F" w:rsidRPr="001742C3" w:rsidRDefault="0025194F" w:rsidP="00BB7D79"/>
    <w:p w:rsidR="00E67929" w:rsidRPr="001742C3" w:rsidRDefault="00E67929" w:rsidP="00E67929">
      <w:pPr>
        <w:pStyle w:val="Question"/>
        <w:rPr>
          <w:rStyle w:val="Heading3Char"/>
          <w:b/>
          <w:i/>
        </w:rPr>
      </w:pPr>
      <w:bookmarkStart w:id="43" w:name="_Toc31797454"/>
      <w:r w:rsidRPr="001742C3">
        <w:rPr>
          <w:rStyle w:val="Heading3Char"/>
          <w:b/>
          <w:i/>
        </w:rPr>
        <w:t>I don’t want to register online, what other ways can I register?</w:t>
      </w:r>
      <w:bookmarkEnd w:id="43"/>
    </w:p>
    <w:p w:rsidR="0097053C" w:rsidRPr="001742C3" w:rsidRDefault="001B602A" w:rsidP="00250F57">
      <w:pPr>
        <w:pStyle w:val="NoSpacing"/>
        <w:ind w:left="0"/>
        <w:rPr>
          <w:lang w:val="en-GB"/>
        </w:rPr>
      </w:pPr>
      <w:r w:rsidRPr="001742C3">
        <w:rPr>
          <w:lang w:val="en-GB"/>
        </w:rPr>
        <w:t>It’s easy to register online, but if you can’t or don’t want to we can send you a paper registration form for you to fill in and post back to u</w:t>
      </w:r>
      <w:r w:rsidR="0025194F">
        <w:rPr>
          <w:lang w:val="en-GB"/>
        </w:rPr>
        <w:t xml:space="preserve">s contact </w:t>
      </w:r>
      <w:hyperlink r:id="rId23" w:history="1">
        <w:r w:rsidR="0025194F" w:rsidRPr="00CA4D34">
          <w:rPr>
            <w:rStyle w:val="Hyperlink"/>
            <w:lang w:val="en-GB"/>
          </w:rPr>
          <w:t>elections@maldon.gov.uk</w:t>
        </w:r>
      </w:hyperlink>
      <w:r w:rsidR="0025194F">
        <w:rPr>
          <w:lang w:val="en-GB"/>
        </w:rPr>
        <w:t xml:space="preserve"> </w:t>
      </w:r>
      <w:r w:rsidR="0025194F">
        <w:rPr>
          <w:lang w:val="en-GB"/>
        </w:rPr>
        <w:br/>
      </w:r>
    </w:p>
    <w:p w:rsidR="00554E06" w:rsidRPr="001742C3" w:rsidRDefault="00554E06" w:rsidP="001D76CB">
      <w:pPr>
        <w:pStyle w:val="Heading1"/>
      </w:pPr>
      <w:bookmarkStart w:id="44" w:name="Online"/>
      <w:bookmarkStart w:id="45" w:name="_Toc31797455"/>
      <w:r w:rsidRPr="001742C3">
        <w:t>Online registration</w:t>
      </w:r>
      <w:bookmarkEnd w:id="44"/>
      <w:bookmarkEnd w:id="45"/>
    </w:p>
    <w:p w:rsidR="007F7D1E" w:rsidRDefault="007F7D1E" w:rsidP="00554E06">
      <w:pPr>
        <w:pStyle w:val="Question"/>
        <w:rPr>
          <w:rStyle w:val="Heading3Char"/>
          <w:b/>
          <w:i/>
        </w:rPr>
      </w:pPr>
      <w:bookmarkStart w:id="46" w:name="O001"/>
    </w:p>
    <w:p w:rsidR="00554E06" w:rsidRPr="001742C3" w:rsidRDefault="00554E06" w:rsidP="00554E06">
      <w:pPr>
        <w:pStyle w:val="Question"/>
      </w:pPr>
      <w:bookmarkStart w:id="47" w:name="_Toc31797456"/>
      <w:r w:rsidRPr="001742C3">
        <w:rPr>
          <w:rStyle w:val="Heading3Char"/>
          <w:b/>
          <w:i/>
        </w:rPr>
        <w:t>Can I register online?</w:t>
      </w:r>
      <w:bookmarkEnd w:id="46"/>
      <w:bookmarkEnd w:id="47"/>
    </w:p>
    <w:p w:rsidR="00F04003" w:rsidRDefault="00F04003" w:rsidP="00F04003">
      <w:r w:rsidRPr="001742C3">
        <w:t xml:space="preserve">You can make an ‘application’ to register online, but ultimately </w:t>
      </w:r>
      <w:r w:rsidR="00680AA5" w:rsidRPr="001742C3">
        <w:t xml:space="preserve">local </w:t>
      </w:r>
      <w:r w:rsidRPr="001742C3">
        <w:t>electoral regis</w:t>
      </w:r>
      <w:r w:rsidR="005060E2" w:rsidRPr="001742C3">
        <w:t>tr</w:t>
      </w:r>
      <w:r w:rsidRPr="001742C3">
        <w:t xml:space="preserve">ation staff will </w:t>
      </w:r>
      <w:r w:rsidR="002A753D">
        <w:t xml:space="preserve">process and </w:t>
      </w:r>
      <w:r w:rsidRPr="001742C3">
        <w:t xml:space="preserve">decide </w:t>
      </w:r>
      <w:r w:rsidR="002A753D">
        <w:t>whether your application has been</w:t>
      </w:r>
      <w:r w:rsidRPr="001742C3">
        <w:t xml:space="preserve"> successful.</w:t>
      </w:r>
      <w:r w:rsidR="00464F46">
        <w:t xml:space="preserve">  Y</w:t>
      </w:r>
      <w:r w:rsidRPr="001742C3">
        <w:t>our registration is not complete until the application has been accepted.</w:t>
      </w:r>
      <w:r w:rsidR="00B2593B">
        <w:t xml:space="preserve"> You will receive a letter from the electoral registration office when your application has been completed, or if they need further information. </w:t>
      </w:r>
    </w:p>
    <w:p w:rsidR="00937967" w:rsidRPr="001742C3" w:rsidRDefault="00937967" w:rsidP="00F04003"/>
    <w:p w:rsidR="00937967" w:rsidRDefault="00F04003" w:rsidP="00F04003">
      <w:r w:rsidRPr="001742C3">
        <w:t>Online registration is available for ‘ordinary’ electors, overseas electors, armed forces</w:t>
      </w:r>
      <w:r w:rsidR="005060E2" w:rsidRPr="001742C3">
        <w:t xml:space="preserve"> voters</w:t>
      </w:r>
      <w:r w:rsidRPr="001742C3">
        <w:t xml:space="preserve"> </w:t>
      </w:r>
      <w:r w:rsidR="0054528A" w:rsidRPr="001742C3">
        <w:t xml:space="preserve">(and their spouses or civil partners) </w:t>
      </w:r>
      <w:r w:rsidRPr="001742C3">
        <w:t>and crown servants (and their spouses</w:t>
      </w:r>
      <w:r w:rsidR="00C93AF5" w:rsidRPr="001742C3">
        <w:t xml:space="preserve"> or civil partners</w:t>
      </w:r>
      <w:r w:rsidRPr="001742C3">
        <w:t>).</w:t>
      </w:r>
    </w:p>
    <w:p w:rsidR="00F04003" w:rsidRDefault="00F06C46" w:rsidP="00F04003">
      <w:r w:rsidRPr="001742C3">
        <w:t xml:space="preserve"> </w:t>
      </w:r>
    </w:p>
    <w:p w:rsidR="00464F46" w:rsidRDefault="00464F46" w:rsidP="008E277E">
      <w:pPr>
        <w:pStyle w:val="Question"/>
        <w:rPr>
          <w:rStyle w:val="Heading3Char"/>
          <w:b/>
          <w:i/>
        </w:rPr>
      </w:pPr>
      <w:bookmarkStart w:id="48" w:name="O002"/>
      <w:bookmarkStart w:id="49" w:name="_Toc31797457"/>
    </w:p>
    <w:p w:rsidR="008E277E" w:rsidRPr="001742C3" w:rsidRDefault="008E277E" w:rsidP="008E277E">
      <w:pPr>
        <w:pStyle w:val="Question"/>
      </w:pPr>
      <w:r w:rsidRPr="001742C3">
        <w:rPr>
          <w:rStyle w:val="Heading3Char"/>
          <w:b/>
          <w:i/>
        </w:rPr>
        <w:t>My online form won’t submit</w:t>
      </w:r>
      <w:bookmarkEnd w:id="48"/>
      <w:bookmarkEnd w:id="49"/>
    </w:p>
    <w:p w:rsidR="002E7D62" w:rsidRPr="001742C3" w:rsidRDefault="008E277E" w:rsidP="002E7D62">
      <w:pPr>
        <w:rPr>
          <w:b/>
          <w:i/>
        </w:rPr>
      </w:pPr>
      <w:r w:rsidRPr="001742C3">
        <w:t xml:space="preserve">If you have problems completing the online form, </w:t>
      </w:r>
      <w:r w:rsidR="002E7D62" w:rsidRPr="001742C3">
        <w:t xml:space="preserve">local </w:t>
      </w:r>
      <w:r w:rsidRPr="001742C3">
        <w:t xml:space="preserve">electoral registration staff will be able to help you with the problem. The online service is designed with one question per screen and provides clear error messages when something has gone wrong, so it </w:t>
      </w:r>
      <w:r w:rsidR="00F06C46" w:rsidRPr="001742C3">
        <w:t>should</w:t>
      </w:r>
      <w:r w:rsidRPr="001742C3">
        <w:t xml:space="preserve"> be straightforward to find out what the problem is.</w:t>
      </w:r>
      <w:r w:rsidR="00680AA5" w:rsidRPr="001742C3">
        <w:t xml:space="preserve"> </w:t>
      </w:r>
      <w:bookmarkStart w:id="50" w:name="O003"/>
      <w:r w:rsidR="0025194F" w:rsidRPr="0025194F">
        <w:rPr>
          <w:i/>
        </w:rPr>
        <w:t xml:space="preserve">Contact </w:t>
      </w:r>
      <w:hyperlink r:id="rId24" w:history="1">
        <w:r w:rsidR="0025194F" w:rsidRPr="0025194F">
          <w:rPr>
            <w:rStyle w:val="Hyperlink"/>
            <w:i/>
          </w:rPr>
          <w:t>elections@maldon.gov.uk</w:t>
        </w:r>
      </w:hyperlink>
      <w:r w:rsidR="0025194F" w:rsidRPr="0025194F">
        <w:rPr>
          <w:i/>
        </w:rPr>
        <w:t xml:space="preserve"> </w:t>
      </w:r>
    </w:p>
    <w:p w:rsidR="007F7D1E" w:rsidRDefault="007F7D1E" w:rsidP="008E277E">
      <w:pPr>
        <w:pStyle w:val="Question"/>
        <w:rPr>
          <w:rStyle w:val="Heading3Char"/>
          <w:b/>
          <w:i/>
        </w:rPr>
      </w:pPr>
    </w:p>
    <w:p w:rsidR="008E277E" w:rsidRPr="001742C3" w:rsidRDefault="008E277E" w:rsidP="008E277E">
      <w:pPr>
        <w:pStyle w:val="Question"/>
      </w:pPr>
      <w:bookmarkStart w:id="51" w:name="_Toc31797458"/>
      <w:r w:rsidRPr="001742C3">
        <w:rPr>
          <w:rStyle w:val="Heading3Char"/>
          <w:b/>
          <w:i/>
        </w:rPr>
        <w:t>How will I know if my online registration was successful?</w:t>
      </w:r>
      <w:bookmarkEnd w:id="50"/>
      <w:bookmarkEnd w:id="51"/>
    </w:p>
    <w:p w:rsidR="008E277E" w:rsidRPr="001742C3" w:rsidRDefault="008E277E" w:rsidP="008E277E">
      <w:r w:rsidRPr="001742C3">
        <w:t xml:space="preserve">You’ll be sent a letter from </w:t>
      </w:r>
      <w:r w:rsidR="00343B57" w:rsidRPr="001742C3">
        <w:t xml:space="preserve">local </w:t>
      </w:r>
      <w:r w:rsidRPr="001742C3">
        <w:t xml:space="preserve">electoral registration staff confirming that your registration was </w:t>
      </w:r>
      <w:proofErr w:type="gramStart"/>
      <w:r w:rsidRPr="001742C3">
        <w:t>successful, or</w:t>
      </w:r>
      <w:proofErr w:type="gramEnd"/>
      <w:r w:rsidRPr="001742C3">
        <w:t xml:space="preserve"> asking for more information if that is required. If you have provided your email address or phone numbers, you may be contacted that way instead.</w:t>
      </w:r>
    </w:p>
    <w:p w:rsidR="007F7D1E" w:rsidRDefault="007F7D1E" w:rsidP="008E277E">
      <w:pPr>
        <w:pStyle w:val="Question"/>
        <w:rPr>
          <w:rStyle w:val="Heading3Char"/>
          <w:b/>
          <w:i/>
        </w:rPr>
      </w:pPr>
      <w:bookmarkStart w:id="52" w:name="O004"/>
    </w:p>
    <w:p w:rsidR="008E277E" w:rsidRPr="001742C3" w:rsidRDefault="008E277E" w:rsidP="008E277E">
      <w:pPr>
        <w:pStyle w:val="Question"/>
        <w:rPr>
          <w:rStyle w:val="Heading3Char"/>
          <w:b/>
          <w:i/>
        </w:rPr>
      </w:pPr>
      <w:bookmarkStart w:id="53" w:name="_Toc31797459"/>
      <w:r w:rsidRPr="001742C3">
        <w:rPr>
          <w:rStyle w:val="Heading3Char"/>
          <w:b/>
          <w:i/>
        </w:rPr>
        <w:t>Will my email address or phone number be used for anything else?</w:t>
      </w:r>
      <w:bookmarkEnd w:id="52"/>
      <w:bookmarkEnd w:id="53"/>
    </w:p>
    <w:p w:rsidR="008E277E" w:rsidRPr="001742C3" w:rsidRDefault="008E277E" w:rsidP="008E277E">
      <w:r w:rsidRPr="001742C3">
        <w:t xml:space="preserve">If you provide an email address or phone number as part of your application, this will only be used to contact you about your </w:t>
      </w:r>
      <w:r w:rsidR="00E012DE" w:rsidRPr="001742C3">
        <w:t xml:space="preserve">application to </w:t>
      </w:r>
      <w:r w:rsidRPr="001742C3">
        <w:t>regist</w:t>
      </w:r>
      <w:r w:rsidR="00E012DE" w:rsidRPr="001742C3">
        <w:t>e</w:t>
      </w:r>
      <w:r w:rsidRPr="001742C3">
        <w:t>r to vote. We won’t give it to anyone else or use it for any other purpose</w:t>
      </w:r>
      <w:r w:rsidR="001220B6" w:rsidRPr="001742C3">
        <w:t xml:space="preserve"> unless we are required to do so by law</w:t>
      </w:r>
      <w:r w:rsidRPr="001742C3">
        <w:t>.</w:t>
      </w:r>
    </w:p>
    <w:p w:rsidR="007F7D1E" w:rsidRDefault="007F7D1E" w:rsidP="005E5D20">
      <w:pPr>
        <w:pStyle w:val="Question"/>
        <w:rPr>
          <w:rStyle w:val="Heading3Char"/>
          <w:b/>
          <w:i/>
        </w:rPr>
      </w:pPr>
      <w:bookmarkStart w:id="54" w:name="O005"/>
    </w:p>
    <w:p w:rsidR="008E277E" w:rsidRPr="001742C3" w:rsidRDefault="008E277E" w:rsidP="005E5D20">
      <w:pPr>
        <w:pStyle w:val="Question"/>
      </w:pPr>
      <w:bookmarkStart w:id="55" w:name="_Toc31797460"/>
      <w:r w:rsidRPr="001742C3">
        <w:rPr>
          <w:rStyle w:val="Heading3Char"/>
          <w:b/>
          <w:i/>
        </w:rPr>
        <w:t>Can I register someone else online</w:t>
      </w:r>
      <w:r w:rsidR="00884150" w:rsidRPr="001742C3">
        <w:rPr>
          <w:rStyle w:val="Heading3Char"/>
          <w:b/>
          <w:i/>
        </w:rPr>
        <w:t>?</w:t>
      </w:r>
      <w:bookmarkEnd w:id="54"/>
      <w:bookmarkEnd w:id="55"/>
    </w:p>
    <w:p w:rsidR="002E7D62" w:rsidRPr="001742C3" w:rsidRDefault="001B6D59" w:rsidP="001D76CB">
      <w:r w:rsidRPr="001742C3">
        <w:t>E</w:t>
      </w:r>
      <w:r w:rsidR="009072C9" w:rsidRPr="001742C3">
        <w:t xml:space="preserve">verybody needs to register themselves. It’s straightforward and quick and you can register online at </w:t>
      </w:r>
      <w:hyperlink r:id="rId25" w:history="1">
        <w:r w:rsidR="00A443FB" w:rsidRPr="001742C3">
          <w:rPr>
            <w:rStyle w:val="Hyperlink"/>
          </w:rPr>
          <w:t>www.gov.uk/register-to-vote</w:t>
        </w:r>
      </w:hyperlink>
      <w:r w:rsidR="009072C9" w:rsidRPr="001742C3">
        <w:t xml:space="preserve">. If they are unable to register themselves, it’s ok to help </w:t>
      </w:r>
      <w:r w:rsidR="00E012DE" w:rsidRPr="001742C3">
        <w:t xml:space="preserve">to </w:t>
      </w:r>
      <w:r w:rsidR="009072C9" w:rsidRPr="001742C3">
        <w:t xml:space="preserve">fill </w:t>
      </w:r>
      <w:r w:rsidR="00B54B3B" w:rsidRPr="001742C3">
        <w:t xml:space="preserve">in their details but </w:t>
      </w:r>
      <w:r w:rsidR="009072C9" w:rsidRPr="001742C3">
        <w:t>they must make the declaration themselves.</w:t>
      </w:r>
      <w:r w:rsidR="002C11CB" w:rsidRPr="001742C3">
        <w:t xml:space="preserve"> [In England and Wales, in certain circumstances, someone who has been granted appropriate power of attorney may be able to make the declaration on your behalf.  You will need to speak to electoral registration staff at your local </w:t>
      </w:r>
      <w:r w:rsidR="006E2EED" w:rsidRPr="001742C3">
        <w:t>c</w:t>
      </w:r>
      <w:r w:rsidR="002C11CB" w:rsidRPr="001742C3">
        <w:t>ouncil to see whether this applies to you].</w:t>
      </w:r>
      <w:bookmarkStart w:id="56" w:name="Paperform"/>
    </w:p>
    <w:p w:rsidR="00554E06" w:rsidRPr="001742C3" w:rsidRDefault="00554E06" w:rsidP="0097053C">
      <w:pPr>
        <w:pStyle w:val="Heading1"/>
        <w:spacing w:before="360"/>
      </w:pPr>
      <w:bookmarkStart w:id="57" w:name="_Toc31797461"/>
      <w:r w:rsidRPr="001742C3">
        <w:t>Paper registration form</w:t>
      </w:r>
      <w:bookmarkEnd w:id="56"/>
      <w:bookmarkEnd w:id="57"/>
    </w:p>
    <w:p w:rsidR="007F7D1E" w:rsidRDefault="007F7D1E" w:rsidP="00554E06">
      <w:pPr>
        <w:pStyle w:val="Question"/>
        <w:rPr>
          <w:rStyle w:val="Heading3Char"/>
          <w:b/>
          <w:i/>
        </w:rPr>
      </w:pPr>
      <w:bookmarkStart w:id="58" w:name="P001"/>
    </w:p>
    <w:p w:rsidR="00554E06" w:rsidRPr="001742C3" w:rsidRDefault="00554E06" w:rsidP="00554E06">
      <w:pPr>
        <w:pStyle w:val="Question"/>
        <w:rPr>
          <w:rStyle w:val="Heading3Char"/>
          <w:b/>
          <w:i/>
        </w:rPr>
      </w:pPr>
      <w:bookmarkStart w:id="59" w:name="_Toc31797462"/>
      <w:r w:rsidRPr="001742C3">
        <w:rPr>
          <w:rStyle w:val="Heading3Char"/>
          <w:b/>
          <w:i/>
        </w:rPr>
        <w:t>Can I include someone else on the form?</w:t>
      </w:r>
      <w:bookmarkEnd w:id="58"/>
      <w:bookmarkEnd w:id="59"/>
    </w:p>
    <w:p w:rsidR="00B04E39" w:rsidRDefault="00EB5615" w:rsidP="00B04E39">
      <w:r w:rsidRPr="001742C3">
        <w:t>T</w:t>
      </w:r>
      <w:r w:rsidR="00B04E39" w:rsidRPr="001742C3">
        <w:t>his is an individual registration form. If you know someone who wants to register to vote</w:t>
      </w:r>
      <w:r w:rsidR="00C70A8C" w:rsidRPr="001742C3">
        <w:t>,</w:t>
      </w:r>
      <w:r w:rsidR="00B04E39" w:rsidRPr="001742C3">
        <w:t xml:space="preserve"> they can do so by visiting</w:t>
      </w:r>
      <w:r w:rsidR="007F3077" w:rsidRPr="001742C3">
        <w:t xml:space="preserve"> </w:t>
      </w:r>
      <w:hyperlink r:id="rId26" w:history="1">
        <w:r w:rsidR="00797FC0" w:rsidRPr="00F61EB5">
          <w:rPr>
            <w:rStyle w:val="Hyperlink"/>
          </w:rPr>
          <w:t>www.gov.uk/register-to-vote</w:t>
        </w:r>
      </w:hyperlink>
      <w:r w:rsidR="00797FC0">
        <w:t xml:space="preserve"> </w:t>
      </w:r>
      <w:r w:rsidR="0067219E" w:rsidRPr="001742C3">
        <w:t>or we can send them a paper registration form</w:t>
      </w:r>
      <w:r w:rsidR="0025194F">
        <w:t>.</w:t>
      </w:r>
    </w:p>
    <w:p w:rsidR="00187F26" w:rsidRPr="001742C3" w:rsidRDefault="00187F26" w:rsidP="0097053C">
      <w:pPr>
        <w:pStyle w:val="Heading1"/>
        <w:spacing w:before="360"/>
      </w:pPr>
      <w:bookmarkStart w:id="60" w:name="_Toc31797463"/>
      <w:r w:rsidRPr="001742C3">
        <w:t>The annual canvass</w:t>
      </w:r>
      <w:bookmarkEnd w:id="60"/>
      <w:r w:rsidRPr="001742C3">
        <w:t xml:space="preserve"> </w:t>
      </w:r>
    </w:p>
    <w:p w:rsidR="00187F26" w:rsidRDefault="00187F26" w:rsidP="007F7D1E">
      <w:pPr>
        <w:pStyle w:val="Heading3"/>
      </w:pPr>
      <w:bookmarkStart w:id="61" w:name="_Toc31797464"/>
      <w:r w:rsidRPr="001742C3">
        <w:t>I’ve already registered, will I still get a</w:t>
      </w:r>
      <w:r w:rsidR="005E6B5A">
        <w:t>n annual</w:t>
      </w:r>
      <w:r w:rsidRPr="001742C3">
        <w:t xml:space="preserve"> canvass </w:t>
      </w:r>
      <w:r w:rsidR="00282B42">
        <w:t>communication</w:t>
      </w:r>
      <w:r w:rsidRPr="001742C3">
        <w:t>?</w:t>
      </w:r>
      <w:bookmarkEnd w:id="61"/>
    </w:p>
    <w:p w:rsidR="00333C9B" w:rsidRPr="001742C3" w:rsidRDefault="00E23024" w:rsidP="00187F26">
      <w:r>
        <w:t xml:space="preserve">You will be contacted every year to find out if there have been any changes to who is living at your address.  If there are changes, you must provide the information requested.  </w:t>
      </w:r>
      <w:r w:rsidR="00187F26" w:rsidRPr="001742C3">
        <w:t xml:space="preserve">The purpose of the </w:t>
      </w:r>
      <w:r>
        <w:t>canvass communication</w:t>
      </w:r>
      <w:r w:rsidRPr="001742C3">
        <w:t xml:space="preserve"> </w:t>
      </w:r>
      <w:r w:rsidR="00187F26" w:rsidRPr="001742C3">
        <w:t>is to confirm who lives at your address</w:t>
      </w:r>
      <w:r w:rsidR="00333C9B" w:rsidRPr="001742C3">
        <w:t>.</w:t>
      </w:r>
      <w:r w:rsidR="007F0384" w:rsidRPr="001742C3">
        <w:t xml:space="preserve"> </w:t>
      </w:r>
      <w:r w:rsidR="00333C9B" w:rsidRPr="001742C3">
        <w:t xml:space="preserve">This means we can invite other residents, including any 16 and </w:t>
      </w:r>
      <w:proofErr w:type="gramStart"/>
      <w:r w:rsidR="00333C9B" w:rsidRPr="001742C3">
        <w:t>17 year-olds</w:t>
      </w:r>
      <w:proofErr w:type="gramEnd"/>
      <w:r w:rsidR="00333C9B" w:rsidRPr="001742C3">
        <w:t xml:space="preserve"> to register to vote if we need to.</w:t>
      </w:r>
    </w:p>
    <w:p w:rsidR="00835E50" w:rsidRPr="001742C3" w:rsidRDefault="0046137F" w:rsidP="007F7D1E">
      <w:pPr>
        <w:pStyle w:val="Heading3"/>
      </w:pPr>
      <w:bookmarkStart w:id="62" w:name="_Toc31797465"/>
      <w:r w:rsidRPr="001742C3">
        <w:t>Why do you still need to send a</w:t>
      </w:r>
      <w:r w:rsidR="00217DBD" w:rsidRPr="001742C3">
        <w:t xml:space="preserve"> canvass </w:t>
      </w:r>
      <w:r w:rsidR="00E23024">
        <w:t>communication every year</w:t>
      </w:r>
      <w:r w:rsidRPr="001742C3">
        <w:t>?</w:t>
      </w:r>
      <w:bookmarkEnd w:id="62"/>
    </w:p>
    <w:p w:rsidR="00187F26" w:rsidRPr="001742C3" w:rsidRDefault="006E2EED" w:rsidP="00187F26">
      <w:r w:rsidRPr="001742C3">
        <w:t xml:space="preserve">In order to know who is eligible to register to vote, </w:t>
      </w:r>
      <w:r w:rsidR="004A5593" w:rsidRPr="001742C3">
        <w:t xml:space="preserve">including any 16 or </w:t>
      </w:r>
      <w:proofErr w:type="gramStart"/>
      <w:r w:rsidR="004A5593" w:rsidRPr="001742C3">
        <w:t>17 year-olds</w:t>
      </w:r>
      <w:proofErr w:type="gramEnd"/>
      <w:r w:rsidR="006B0983">
        <w:t>,</w:t>
      </w:r>
      <w:r w:rsidR="00611521">
        <w:t xml:space="preserve"> </w:t>
      </w:r>
      <w:r w:rsidRPr="001742C3">
        <w:t>we need to know who lives at your address.</w:t>
      </w:r>
      <w:r w:rsidR="004A5593" w:rsidRPr="001742C3">
        <w:t xml:space="preserve"> The </w:t>
      </w:r>
      <w:r w:rsidR="00E23024">
        <w:t>canvass communication</w:t>
      </w:r>
      <w:r w:rsidR="004A5593" w:rsidRPr="001742C3">
        <w:t xml:space="preserve"> </w:t>
      </w:r>
      <w:r w:rsidRPr="001742C3">
        <w:t>is</w:t>
      </w:r>
      <w:r w:rsidR="004A5593" w:rsidRPr="001742C3">
        <w:t xml:space="preserve"> designed</w:t>
      </w:r>
      <w:r w:rsidRPr="001742C3">
        <w:t xml:space="preserve"> to collect this information.</w:t>
      </w:r>
      <w:r w:rsidR="004A5593" w:rsidRPr="001742C3">
        <w:t xml:space="preserve"> The information provided on the form will allow us to send a separate individual registration form to all the people in your household who are eligible and need to register.</w:t>
      </w:r>
    </w:p>
    <w:p w:rsidR="00217DBD" w:rsidRPr="001742C3" w:rsidRDefault="00217DBD" w:rsidP="007F7D1E">
      <w:pPr>
        <w:pStyle w:val="Heading3"/>
      </w:pPr>
      <w:bookmarkStart w:id="63" w:name="_Toc31797466"/>
      <w:r w:rsidRPr="001742C3">
        <w:t xml:space="preserve">What will happen after I complete the </w:t>
      </w:r>
      <w:r w:rsidR="00E23024">
        <w:t>canvass communication</w:t>
      </w:r>
      <w:r w:rsidRPr="001742C3">
        <w:t>?</w:t>
      </w:r>
      <w:bookmarkEnd w:id="63"/>
    </w:p>
    <w:p w:rsidR="00333C9B" w:rsidRPr="001742C3" w:rsidRDefault="00F5505C" w:rsidP="00217DBD">
      <w:r>
        <w:t>Any new names</w:t>
      </w:r>
      <w:r w:rsidR="00333C9B" w:rsidRPr="001742C3">
        <w:t xml:space="preserve"> provided on the form will allow us to send a separate individual registration form to </w:t>
      </w:r>
      <w:r>
        <w:t>those</w:t>
      </w:r>
      <w:r w:rsidR="00333C9B" w:rsidRPr="001742C3">
        <w:t xml:space="preserve"> in your household who </w:t>
      </w:r>
      <w:r>
        <w:t>are not yet</w:t>
      </w:r>
      <w:r w:rsidR="00333C9B" w:rsidRPr="001742C3">
        <w:t xml:space="preserve"> register</w:t>
      </w:r>
      <w:r>
        <w:t>ed</w:t>
      </w:r>
      <w:r w:rsidR="00333C9B" w:rsidRPr="001742C3">
        <w:t>.</w:t>
      </w:r>
      <w:r w:rsidR="00B2593B">
        <w:t xml:space="preserve"> Or</w:t>
      </w:r>
      <w:r>
        <w:t xml:space="preserve"> if names are crossed out it</w:t>
      </w:r>
      <w:r w:rsidR="00B2593B">
        <w:t xml:space="preserve"> will allow us to </w:t>
      </w:r>
      <w:r>
        <w:t>remove anyone who no longer lives in the property.</w:t>
      </w:r>
    </w:p>
    <w:p w:rsidR="00333C9B" w:rsidRPr="001742C3" w:rsidRDefault="00333C9B" w:rsidP="007F7D1E">
      <w:pPr>
        <w:pStyle w:val="Heading3"/>
      </w:pPr>
      <w:bookmarkStart w:id="64" w:name="_Toc31797467"/>
      <w:bookmarkStart w:id="65" w:name="H001"/>
      <w:r w:rsidRPr="001742C3">
        <w:lastRenderedPageBreak/>
        <w:t xml:space="preserve">How do I complete the information requested on the </w:t>
      </w:r>
      <w:r w:rsidR="00E23024">
        <w:t>canvass communication</w:t>
      </w:r>
      <w:r w:rsidRPr="001742C3">
        <w:t>?</w:t>
      </w:r>
      <w:bookmarkEnd w:id="64"/>
    </w:p>
    <w:p w:rsidR="00333C9B" w:rsidRDefault="00333C9B" w:rsidP="00333C9B">
      <w:r w:rsidRPr="001742C3">
        <w:t xml:space="preserve">Completing the form only takes a few minutes. You need to include the name and nationality of everyone aged 16 or </w:t>
      </w:r>
      <w:r w:rsidR="006B0983" w:rsidRPr="006B0983">
        <w:t xml:space="preserve">over </w:t>
      </w:r>
      <w:r w:rsidRPr="001742C3">
        <w:t xml:space="preserve">who is resident and eligible to register to vote. If there are no eligible residents, you should state why this is the case. If anyone listed on the </w:t>
      </w:r>
      <w:r w:rsidR="00E23024">
        <w:t>form</w:t>
      </w:r>
      <w:r w:rsidR="00E23024" w:rsidRPr="001742C3">
        <w:t xml:space="preserve"> </w:t>
      </w:r>
      <w:r w:rsidRPr="001742C3">
        <w:t>is not living at your address, their name/s should be clearly crossed through.</w:t>
      </w:r>
    </w:p>
    <w:p w:rsidR="00CD2F95" w:rsidRPr="001742C3" w:rsidRDefault="00CD2F95" w:rsidP="00333C9B"/>
    <w:p w:rsidR="00333C9B" w:rsidRPr="001742C3" w:rsidRDefault="006B0983" w:rsidP="00333C9B">
      <w:pPr>
        <w:pStyle w:val="Question"/>
        <w:rPr>
          <w:b w:val="0"/>
          <w:color w:val="auto"/>
        </w:rPr>
      </w:pPr>
      <w:r w:rsidRPr="006B0983">
        <w:rPr>
          <w:b w:val="0"/>
          <w:i w:val="0"/>
          <w:color w:val="auto"/>
        </w:rPr>
        <w:t>E</w:t>
      </w:r>
      <w:r w:rsidR="00333C9B" w:rsidRPr="006B0983">
        <w:rPr>
          <w:b w:val="0"/>
          <w:i w:val="0"/>
          <w:color w:val="auto"/>
        </w:rPr>
        <w:t>xplain that it is possible to return the required information online</w:t>
      </w:r>
      <w:r w:rsidR="00F5505C" w:rsidRPr="006B0983">
        <w:rPr>
          <w:b w:val="0"/>
          <w:i w:val="0"/>
          <w:color w:val="auto"/>
        </w:rPr>
        <w:t xml:space="preserve">, phone or </w:t>
      </w:r>
      <w:r w:rsidR="00AD484B" w:rsidRPr="006B0983">
        <w:rPr>
          <w:b w:val="0"/>
          <w:i w:val="0"/>
          <w:color w:val="auto"/>
        </w:rPr>
        <w:t>SMS</w:t>
      </w:r>
      <w:r w:rsidRPr="006B0983">
        <w:rPr>
          <w:b w:val="0"/>
          <w:i w:val="0"/>
          <w:color w:val="auto"/>
        </w:rPr>
        <w:t>.</w:t>
      </w:r>
    </w:p>
    <w:p w:rsidR="00554E06" w:rsidRPr="001742C3" w:rsidRDefault="00554E06" w:rsidP="007F7D1E">
      <w:pPr>
        <w:pStyle w:val="Heading3"/>
      </w:pPr>
      <w:bookmarkStart w:id="66" w:name="_Toc31797468"/>
      <w:r w:rsidRPr="001742C3">
        <w:t xml:space="preserve">There are people listed on the </w:t>
      </w:r>
      <w:r w:rsidR="00282B42">
        <w:t>canvass communication</w:t>
      </w:r>
      <w:r w:rsidR="00282B42" w:rsidRPr="001742C3">
        <w:t xml:space="preserve"> </w:t>
      </w:r>
      <w:r w:rsidRPr="001742C3">
        <w:t>that don’t live here, what do I do?</w:t>
      </w:r>
      <w:bookmarkEnd w:id="65"/>
      <w:bookmarkEnd w:id="66"/>
    </w:p>
    <w:p w:rsidR="00492B1F" w:rsidRPr="001742C3" w:rsidRDefault="00492B1F" w:rsidP="00492B1F">
      <w:r w:rsidRPr="001742C3">
        <w:t xml:space="preserve">If anyone listed on the </w:t>
      </w:r>
      <w:r w:rsidR="00282B42">
        <w:t>form</w:t>
      </w:r>
      <w:r w:rsidR="00282B42" w:rsidRPr="001742C3">
        <w:t xml:space="preserve"> </w:t>
      </w:r>
      <w:r w:rsidRPr="001742C3">
        <w:t xml:space="preserve">is not living at your address, their name/s </w:t>
      </w:r>
      <w:r w:rsidR="00BF5E71" w:rsidRPr="001742C3">
        <w:t xml:space="preserve">should </w:t>
      </w:r>
      <w:r w:rsidRPr="001742C3">
        <w:t xml:space="preserve">be </w:t>
      </w:r>
      <w:r w:rsidR="00BF5E71" w:rsidRPr="001742C3">
        <w:t>clearly crossed through.</w:t>
      </w:r>
    </w:p>
    <w:p w:rsidR="007F7D1E" w:rsidRDefault="007F7D1E" w:rsidP="007F0384">
      <w:pPr>
        <w:pStyle w:val="Question"/>
        <w:rPr>
          <w:rStyle w:val="Heading3Char"/>
          <w:b/>
          <w:i/>
        </w:rPr>
      </w:pPr>
      <w:bookmarkStart w:id="67" w:name="H002"/>
    </w:p>
    <w:p w:rsidR="00554E06" w:rsidRPr="001742C3" w:rsidRDefault="00554E06" w:rsidP="007F0384">
      <w:pPr>
        <w:pStyle w:val="Question"/>
      </w:pPr>
      <w:bookmarkStart w:id="68" w:name="_Toc31797469"/>
      <w:r w:rsidRPr="001742C3">
        <w:rPr>
          <w:rStyle w:val="Heading3Char"/>
          <w:b/>
          <w:i/>
        </w:rPr>
        <w:t>Do I put down everyone who lives here?</w:t>
      </w:r>
      <w:bookmarkEnd w:id="67"/>
      <w:bookmarkEnd w:id="68"/>
    </w:p>
    <w:p w:rsidR="00BD0BAF" w:rsidRPr="001742C3" w:rsidRDefault="00BD0BAF" w:rsidP="00BD0BAF">
      <w:r w:rsidRPr="001742C3">
        <w:t xml:space="preserve">You need to include the name and nationality of everyone aged 16 </w:t>
      </w:r>
      <w:r w:rsidR="004329BA" w:rsidRPr="001742C3">
        <w:t xml:space="preserve">or over </w:t>
      </w:r>
      <w:r w:rsidRPr="001742C3">
        <w:t xml:space="preserve">who is </w:t>
      </w:r>
      <w:r w:rsidR="00C94826">
        <w:t>living at your address</w:t>
      </w:r>
      <w:r w:rsidR="00C94826" w:rsidRPr="001742C3">
        <w:t xml:space="preserve"> </w:t>
      </w:r>
      <w:r w:rsidRPr="001742C3">
        <w:t xml:space="preserve">and eligible to register to vote. If there are no eligible residents, you should </w:t>
      </w:r>
      <w:r w:rsidR="00546068" w:rsidRPr="001742C3">
        <w:t xml:space="preserve">state </w:t>
      </w:r>
      <w:r w:rsidRPr="001742C3">
        <w:t>why this is the case.</w:t>
      </w:r>
    </w:p>
    <w:p w:rsidR="007F7D1E" w:rsidRDefault="007F7D1E" w:rsidP="00554E06">
      <w:pPr>
        <w:pStyle w:val="Question"/>
        <w:rPr>
          <w:rStyle w:val="Heading3Char"/>
          <w:b/>
          <w:i/>
        </w:rPr>
      </w:pPr>
      <w:bookmarkStart w:id="69" w:name="H003"/>
    </w:p>
    <w:p w:rsidR="00554E06" w:rsidRPr="001742C3" w:rsidRDefault="00554E06" w:rsidP="00554E06">
      <w:pPr>
        <w:pStyle w:val="Question"/>
      </w:pPr>
      <w:bookmarkStart w:id="70" w:name="_Toc31797470"/>
      <w:r w:rsidRPr="001742C3">
        <w:rPr>
          <w:rStyle w:val="Heading3Char"/>
          <w:b/>
          <w:i/>
        </w:rPr>
        <w:t xml:space="preserve">Do I have to </w:t>
      </w:r>
      <w:r w:rsidR="00282B42">
        <w:rPr>
          <w:rStyle w:val="Heading3Char"/>
          <w:b/>
          <w:i/>
        </w:rPr>
        <w:t>respond to a canvass communication</w:t>
      </w:r>
      <w:r w:rsidRPr="001742C3">
        <w:rPr>
          <w:rStyle w:val="Heading3Char"/>
          <w:b/>
          <w:i/>
        </w:rPr>
        <w:t>?</w:t>
      </w:r>
      <w:bookmarkEnd w:id="69"/>
      <w:bookmarkEnd w:id="70"/>
    </w:p>
    <w:p w:rsidR="00282B42" w:rsidRDefault="00282B42" w:rsidP="00492B1F">
      <w:r>
        <w:t xml:space="preserve">If you have been sent a canvass communication confirming the names of people already living at your address, and there are no changes, you do not need to respond.  </w:t>
      </w:r>
    </w:p>
    <w:p w:rsidR="00282B42" w:rsidRDefault="00282B42" w:rsidP="00492B1F"/>
    <w:p w:rsidR="00492B1F" w:rsidRPr="000B376A" w:rsidRDefault="00282B42" w:rsidP="00492B1F">
      <w:r>
        <w:t xml:space="preserve">If you have been sent a canvass communication which asks you to make any changes, you need to respond by law, and </w:t>
      </w:r>
      <w:r w:rsidR="00503B74" w:rsidRPr="001742C3">
        <w:t xml:space="preserve">provide the information requested on the </w:t>
      </w:r>
      <w:r>
        <w:t>form</w:t>
      </w:r>
      <w:r w:rsidR="00503B74" w:rsidRPr="000B376A">
        <w:t>.</w:t>
      </w:r>
      <w:r w:rsidR="00BD0BAF" w:rsidRPr="000B376A">
        <w:rPr>
          <w:i/>
        </w:rPr>
        <w:t xml:space="preserve"> </w:t>
      </w:r>
      <w:r w:rsidR="000B376A">
        <w:rPr>
          <w:i/>
        </w:rPr>
        <w:t>E</w:t>
      </w:r>
      <w:r w:rsidR="0054528A" w:rsidRPr="000B376A">
        <w:rPr>
          <w:i/>
        </w:rPr>
        <w:t>xplain that</w:t>
      </w:r>
      <w:r w:rsidR="00191BD0" w:rsidRPr="000B376A">
        <w:rPr>
          <w:i/>
        </w:rPr>
        <w:t xml:space="preserve"> </w:t>
      </w:r>
      <w:r w:rsidR="0054528A" w:rsidRPr="000B376A">
        <w:rPr>
          <w:i/>
        </w:rPr>
        <w:t>it is possible to</w:t>
      </w:r>
      <w:r w:rsidR="00BD0BAF" w:rsidRPr="000B376A">
        <w:rPr>
          <w:i/>
        </w:rPr>
        <w:t xml:space="preserve"> take this information over the phone</w:t>
      </w:r>
      <w:r w:rsidR="00F5505C" w:rsidRPr="000B376A">
        <w:rPr>
          <w:i/>
        </w:rPr>
        <w:t xml:space="preserve">, </w:t>
      </w:r>
      <w:r w:rsidR="00BD0BAF" w:rsidRPr="000B376A">
        <w:rPr>
          <w:i/>
        </w:rPr>
        <w:t>email</w:t>
      </w:r>
      <w:r w:rsidR="00F5505C" w:rsidRPr="000B376A">
        <w:rPr>
          <w:i/>
        </w:rPr>
        <w:t xml:space="preserve">, </w:t>
      </w:r>
      <w:r w:rsidR="00851AE2" w:rsidRPr="000B376A">
        <w:rPr>
          <w:i/>
        </w:rPr>
        <w:t>online</w:t>
      </w:r>
      <w:r w:rsidR="00F5505C" w:rsidRPr="000B376A">
        <w:rPr>
          <w:i/>
        </w:rPr>
        <w:t xml:space="preserve"> or </w:t>
      </w:r>
      <w:r w:rsidR="00AD484B" w:rsidRPr="000B376A">
        <w:rPr>
          <w:i/>
        </w:rPr>
        <w:t>SMS</w:t>
      </w:r>
      <w:r w:rsidR="00BD0BAF" w:rsidRPr="000B376A">
        <w:rPr>
          <w:i/>
        </w:rPr>
        <w:t>.</w:t>
      </w:r>
      <w:r w:rsidR="0054528A" w:rsidRPr="000B376A">
        <w:rPr>
          <w:i/>
        </w:rPr>
        <w:t>]</w:t>
      </w:r>
      <w:r w:rsidR="00492B1F" w:rsidRPr="000B376A">
        <w:rPr>
          <w:i/>
        </w:rPr>
        <w:t xml:space="preserve"> </w:t>
      </w:r>
    </w:p>
    <w:p w:rsidR="00503B74" w:rsidRPr="001742C3" w:rsidRDefault="00492B1F" w:rsidP="00492B1F">
      <w:r w:rsidRPr="001742C3">
        <w:t xml:space="preserve">There is a criminal penalty for failing to provide the information required by the </w:t>
      </w:r>
      <w:r w:rsidR="00282B42">
        <w:t>canvass form</w:t>
      </w:r>
      <w:r w:rsidR="00282B42" w:rsidRPr="001742C3">
        <w:t xml:space="preserve"> </w:t>
      </w:r>
      <w:r w:rsidRPr="001742C3">
        <w:t>to the E</w:t>
      </w:r>
      <w:r w:rsidR="000F775E" w:rsidRPr="001742C3">
        <w:t xml:space="preserve">lectoral </w:t>
      </w:r>
      <w:r w:rsidRPr="001742C3">
        <w:t>R</w:t>
      </w:r>
      <w:r w:rsidR="000F775E" w:rsidRPr="001742C3">
        <w:t xml:space="preserve">egistration </w:t>
      </w:r>
      <w:r w:rsidRPr="001742C3">
        <w:t>O</w:t>
      </w:r>
      <w:r w:rsidR="000F775E" w:rsidRPr="001742C3">
        <w:t>fficer</w:t>
      </w:r>
      <w:r w:rsidRPr="001742C3">
        <w:t xml:space="preserve"> of a maximum</w:t>
      </w:r>
      <w:r w:rsidR="0003634F" w:rsidRPr="001742C3">
        <w:t xml:space="preserve"> of</w:t>
      </w:r>
      <w:r w:rsidRPr="001742C3">
        <w:t xml:space="preserve"> £1,000. The penalty for providing false information to an E</w:t>
      </w:r>
      <w:r w:rsidR="000F775E" w:rsidRPr="001742C3">
        <w:t xml:space="preserve">lectoral </w:t>
      </w:r>
      <w:r w:rsidRPr="001742C3">
        <w:t>R</w:t>
      </w:r>
      <w:r w:rsidR="000F775E" w:rsidRPr="001742C3">
        <w:t xml:space="preserve">egistration </w:t>
      </w:r>
      <w:r w:rsidRPr="001742C3">
        <w:t>O</w:t>
      </w:r>
      <w:r w:rsidR="000F775E" w:rsidRPr="001742C3">
        <w:t>fficer</w:t>
      </w:r>
      <w:r w:rsidRPr="001742C3">
        <w:t xml:space="preserve"> is imprisonment of up to</w:t>
      </w:r>
      <w:r w:rsidR="00CA0D96">
        <w:t xml:space="preserve"> 51 weeks</w:t>
      </w:r>
      <w:r w:rsidRPr="001742C3">
        <w:t xml:space="preserve"> </w:t>
      </w:r>
      <w:r w:rsidR="00A5614D">
        <w:t xml:space="preserve">in England and Wales </w:t>
      </w:r>
      <w:r w:rsidRPr="001742C3">
        <w:t>or</w:t>
      </w:r>
      <w:r w:rsidR="00851AE2" w:rsidRPr="001742C3">
        <w:t xml:space="preserve">, </w:t>
      </w:r>
      <w:r w:rsidRPr="001742C3">
        <w:t>(on summary conviction) a</w:t>
      </w:r>
      <w:r w:rsidR="0089396B" w:rsidRPr="001742C3">
        <w:t>n unlimited fine.</w:t>
      </w:r>
      <w:r w:rsidR="0089396B" w:rsidRPr="001742C3" w:rsidDel="0089396B">
        <w:t xml:space="preserve"> </w:t>
      </w:r>
    </w:p>
    <w:p w:rsidR="007F7D1E" w:rsidRDefault="007F7D1E" w:rsidP="007F184A">
      <w:pPr>
        <w:pStyle w:val="Question"/>
        <w:rPr>
          <w:rStyle w:val="Heading3Char"/>
          <w:b/>
          <w:i/>
        </w:rPr>
      </w:pPr>
      <w:bookmarkStart w:id="71" w:name="H004"/>
    </w:p>
    <w:p w:rsidR="007F184A" w:rsidRPr="001742C3" w:rsidRDefault="007F184A" w:rsidP="007F184A">
      <w:pPr>
        <w:pStyle w:val="Question"/>
      </w:pPr>
      <w:bookmarkStart w:id="72" w:name="_Toc31797471"/>
      <w:r w:rsidRPr="001742C3">
        <w:rPr>
          <w:rStyle w:val="Heading3Char"/>
          <w:b/>
          <w:i/>
        </w:rPr>
        <w:t xml:space="preserve">I received a </w:t>
      </w:r>
      <w:r w:rsidR="00282B42">
        <w:rPr>
          <w:rStyle w:val="Heading3Char"/>
          <w:b/>
          <w:i/>
        </w:rPr>
        <w:t xml:space="preserve">canvass </w:t>
      </w:r>
      <w:r w:rsidR="00883311">
        <w:rPr>
          <w:rStyle w:val="Heading3Char"/>
          <w:b/>
          <w:i/>
        </w:rPr>
        <w:t>communication</w:t>
      </w:r>
      <w:r w:rsidRPr="001742C3">
        <w:rPr>
          <w:rStyle w:val="Heading3Char"/>
          <w:b/>
          <w:i/>
        </w:rPr>
        <w:t xml:space="preserve">, but the </w:t>
      </w:r>
      <w:r w:rsidR="002B5A94" w:rsidRPr="001742C3">
        <w:rPr>
          <w:rStyle w:val="Heading3Char"/>
          <w:b/>
          <w:i/>
        </w:rPr>
        <w:t xml:space="preserve">information </w:t>
      </w:r>
      <w:r w:rsidR="00D42B6C" w:rsidRPr="001742C3">
        <w:rPr>
          <w:rStyle w:val="Heading3Char"/>
          <w:b/>
          <w:i/>
        </w:rPr>
        <w:t>needs changing</w:t>
      </w:r>
      <w:r w:rsidRPr="001742C3">
        <w:rPr>
          <w:rStyle w:val="Heading3Char"/>
          <w:b/>
          <w:i/>
        </w:rPr>
        <w:t xml:space="preserve">. How can I update </w:t>
      </w:r>
      <w:r w:rsidR="002B5A94" w:rsidRPr="001742C3">
        <w:rPr>
          <w:rStyle w:val="Heading3Char"/>
          <w:b/>
          <w:i/>
        </w:rPr>
        <w:t>it</w:t>
      </w:r>
      <w:r w:rsidRPr="001742C3">
        <w:rPr>
          <w:rStyle w:val="Heading3Char"/>
          <w:b/>
          <w:i/>
        </w:rPr>
        <w:t>?</w:t>
      </w:r>
      <w:bookmarkEnd w:id="71"/>
      <w:bookmarkEnd w:id="72"/>
    </w:p>
    <w:p w:rsidR="002B5A94" w:rsidRPr="001742C3" w:rsidRDefault="00492B1F" w:rsidP="00492B1F">
      <w:r w:rsidRPr="001742C3">
        <w:t xml:space="preserve">If anyone listed on the </w:t>
      </w:r>
      <w:r w:rsidR="00282B42">
        <w:t xml:space="preserve">canvass </w:t>
      </w:r>
      <w:r w:rsidR="00883311">
        <w:t>communication</w:t>
      </w:r>
      <w:r w:rsidR="00282B42" w:rsidRPr="001742C3">
        <w:t xml:space="preserve"> </w:t>
      </w:r>
      <w:r w:rsidRPr="001742C3">
        <w:t xml:space="preserve">is not living at your address, their name can be crossed out. </w:t>
      </w:r>
    </w:p>
    <w:p w:rsidR="000E6B3A" w:rsidRPr="001742C3" w:rsidRDefault="00492B1F" w:rsidP="00492B1F">
      <w:r w:rsidRPr="001742C3">
        <w:t>The name and nationality of everyone aged over 16 who is resident and eligible to register to vote</w:t>
      </w:r>
      <w:r w:rsidR="002B5A94" w:rsidRPr="001742C3">
        <w:t xml:space="preserve"> should be added if they are mi</w:t>
      </w:r>
      <w:r w:rsidRPr="001742C3">
        <w:t>ssing.</w:t>
      </w:r>
    </w:p>
    <w:p w:rsidR="0066248C" w:rsidRPr="001742C3" w:rsidRDefault="000E6B3A" w:rsidP="0066248C">
      <w:r w:rsidRPr="001742C3">
        <w:t>If your nationality has changed</w:t>
      </w:r>
      <w:r w:rsidR="0054528A" w:rsidRPr="001742C3">
        <w:t xml:space="preserve">, </w:t>
      </w:r>
      <w:r w:rsidR="00470247" w:rsidRPr="00470247">
        <w:t xml:space="preserve">or </w:t>
      </w:r>
      <w:r w:rsidR="003955DB" w:rsidRPr="00470247">
        <w:t>you are now 7</w:t>
      </w:r>
      <w:r w:rsidR="00883311" w:rsidRPr="00470247">
        <w:t>6</w:t>
      </w:r>
      <w:r w:rsidR="003955DB" w:rsidRPr="00470247">
        <w:t xml:space="preserve"> or over</w:t>
      </w:r>
      <w:r w:rsidR="00470247">
        <w:t>,</w:t>
      </w:r>
      <w:r w:rsidRPr="00470247">
        <w:t xml:space="preserve"> </w:t>
      </w:r>
      <w:r w:rsidRPr="001742C3">
        <w:t>correct and return the for</w:t>
      </w:r>
      <w:r w:rsidR="00B452BD" w:rsidRPr="001742C3">
        <w:t>m and we will make the change</w:t>
      </w:r>
      <w:r w:rsidR="00611521">
        <w:t xml:space="preserve"> or contact you if we require further information</w:t>
      </w:r>
      <w:r w:rsidR="00B452BD" w:rsidRPr="001742C3">
        <w:t xml:space="preserve">. </w:t>
      </w:r>
    </w:p>
    <w:p w:rsidR="005042A5" w:rsidRDefault="005042A5" w:rsidP="00BD0BAF">
      <w:pPr>
        <w:pStyle w:val="Question"/>
        <w:rPr>
          <w:rStyle w:val="Heading3Char"/>
          <w:b/>
          <w:i/>
        </w:rPr>
      </w:pPr>
      <w:bookmarkStart w:id="73" w:name="H005"/>
    </w:p>
    <w:p w:rsidR="00BD0BAF" w:rsidRPr="001742C3" w:rsidRDefault="00BD0BAF" w:rsidP="00BD0BAF">
      <w:pPr>
        <w:pStyle w:val="Question"/>
        <w:rPr>
          <w:rStyle w:val="Heading3Char"/>
          <w:b/>
          <w:i/>
        </w:rPr>
      </w:pPr>
      <w:bookmarkStart w:id="74" w:name="_Toc31797472"/>
      <w:r w:rsidRPr="001742C3">
        <w:rPr>
          <w:rStyle w:val="Heading3Char"/>
          <w:b/>
          <w:i/>
        </w:rPr>
        <w:t xml:space="preserve">Do I need to include my email address and phone number on the </w:t>
      </w:r>
      <w:r w:rsidR="00883311">
        <w:rPr>
          <w:rStyle w:val="Heading3Char"/>
          <w:b/>
          <w:i/>
        </w:rPr>
        <w:t>canvass form</w:t>
      </w:r>
      <w:r w:rsidRPr="001742C3">
        <w:rPr>
          <w:rStyle w:val="Heading3Char"/>
          <w:b/>
          <w:i/>
        </w:rPr>
        <w:t>?</w:t>
      </w:r>
      <w:bookmarkEnd w:id="73"/>
      <w:bookmarkEnd w:id="74"/>
    </w:p>
    <w:p w:rsidR="00BD0BAF" w:rsidRPr="001742C3" w:rsidRDefault="00BD0BAF" w:rsidP="00BD0BAF">
      <w:r w:rsidRPr="001742C3">
        <w:t xml:space="preserve">You </w:t>
      </w:r>
      <w:r w:rsidR="009329ED" w:rsidRPr="001742C3">
        <w:t xml:space="preserve">are invited to include </w:t>
      </w:r>
      <w:r w:rsidR="00B767D3" w:rsidRPr="001742C3">
        <w:t xml:space="preserve">your email address and phone number on the </w:t>
      </w:r>
      <w:r w:rsidR="00883311">
        <w:t>canvass form</w:t>
      </w:r>
      <w:r w:rsidR="00E43817" w:rsidRPr="001742C3">
        <w:t>,</w:t>
      </w:r>
      <w:r w:rsidR="009329ED" w:rsidRPr="001742C3">
        <w:t xml:space="preserve"> but you do not have to. We will use this information </w:t>
      </w:r>
      <w:r w:rsidR="00E43817" w:rsidRPr="001742C3">
        <w:t xml:space="preserve">only </w:t>
      </w:r>
      <w:r w:rsidRPr="001742C3">
        <w:t xml:space="preserve">in connection with </w:t>
      </w:r>
      <w:r w:rsidR="009329ED" w:rsidRPr="001742C3">
        <w:t>your</w:t>
      </w:r>
      <w:r w:rsidRPr="001742C3">
        <w:t xml:space="preserve"> registration</w:t>
      </w:r>
      <w:r w:rsidR="000E13C4" w:rsidRPr="001742C3">
        <w:t xml:space="preserve">, and it </w:t>
      </w:r>
      <w:r w:rsidR="0003634F" w:rsidRPr="001742C3">
        <w:t>helps us to</w:t>
      </w:r>
      <w:r w:rsidR="000E13C4" w:rsidRPr="001742C3">
        <w:t xml:space="preserve"> contact you if there is a problem.</w:t>
      </w:r>
    </w:p>
    <w:p w:rsidR="005042A5" w:rsidRDefault="005042A5" w:rsidP="00983D66">
      <w:pPr>
        <w:rPr>
          <w:rStyle w:val="Heading3Char"/>
        </w:rPr>
      </w:pPr>
      <w:bookmarkStart w:id="75" w:name="H007"/>
    </w:p>
    <w:p w:rsidR="00983D66" w:rsidRPr="001742C3" w:rsidRDefault="00983D66" w:rsidP="00983D66">
      <w:pPr>
        <w:rPr>
          <w:b/>
          <w:i/>
        </w:rPr>
      </w:pPr>
      <w:bookmarkStart w:id="76" w:name="_Toc31797473"/>
      <w:r w:rsidRPr="001742C3">
        <w:rPr>
          <w:rStyle w:val="Heading3Char"/>
        </w:rPr>
        <w:t xml:space="preserve">I have already applied to </w:t>
      </w:r>
      <w:proofErr w:type="gramStart"/>
      <w:r w:rsidRPr="001742C3">
        <w:rPr>
          <w:rStyle w:val="Heading3Char"/>
        </w:rPr>
        <w:t>register,</w:t>
      </w:r>
      <w:proofErr w:type="gramEnd"/>
      <w:r w:rsidRPr="001742C3">
        <w:rPr>
          <w:rStyle w:val="Heading3Char"/>
        </w:rPr>
        <w:t xml:space="preserve"> do I need to return the </w:t>
      </w:r>
      <w:r w:rsidR="00883311">
        <w:rPr>
          <w:rStyle w:val="Heading3Char"/>
        </w:rPr>
        <w:t>canvass communication</w:t>
      </w:r>
      <w:r w:rsidR="00883311" w:rsidRPr="001742C3">
        <w:rPr>
          <w:rStyle w:val="Heading3Char"/>
        </w:rPr>
        <w:t xml:space="preserve"> </w:t>
      </w:r>
      <w:r w:rsidRPr="001742C3">
        <w:rPr>
          <w:rStyle w:val="Heading3Char"/>
        </w:rPr>
        <w:t>I’ve received too?</w:t>
      </w:r>
      <w:bookmarkEnd w:id="76"/>
    </w:p>
    <w:p w:rsidR="00983D66" w:rsidRPr="001742C3" w:rsidRDefault="00983D66" w:rsidP="00627A9B">
      <w:pPr>
        <w:rPr>
          <w:b/>
          <w:i/>
          <w:color w:val="990033"/>
        </w:rPr>
      </w:pPr>
      <w:r w:rsidRPr="001742C3">
        <w:t xml:space="preserve">Yes. </w:t>
      </w:r>
      <w:r w:rsidR="00F66E53" w:rsidRPr="001742C3">
        <w:t xml:space="preserve">The </w:t>
      </w:r>
      <w:r w:rsidR="00883311">
        <w:t>canvass communication</w:t>
      </w:r>
      <w:r w:rsidR="00883311" w:rsidRPr="001742C3">
        <w:t xml:space="preserve"> </w:t>
      </w:r>
      <w:r w:rsidR="00F66E53" w:rsidRPr="001742C3">
        <w:t xml:space="preserve">is not a registration form, but instead provides us with information on who lives in your household. This means we can invite other residents, including any 16 or </w:t>
      </w:r>
      <w:proofErr w:type="gramStart"/>
      <w:r w:rsidR="00F66E53" w:rsidRPr="001742C3">
        <w:t>17 year-olds</w:t>
      </w:r>
      <w:proofErr w:type="gramEnd"/>
      <w:r w:rsidR="005042A5">
        <w:t xml:space="preserve"> </w:t>
      </w:r>
      <w:r w:rsidR="00F66E53" w:rsidRPr="001742C3">
        <w:t>to register to vote if we need to.</w:t>
      </w:r>
    </w:p>
    <w:p w:rsidR="007F7D1E" w:rsidRDefault="007F7D1E" w:rsidP="00627A9B">
      <w:pPr>
        <w:rPr>
          <w:rStyle w:val="Heading3Char"/>
        </w:rPr>
      </w:pPr>
    </w:p>
    <w:p w:rsidR="00A22670" w:rsidRPr="001742C3" w:rsidRDefault="00A22670" w:rsidP="00627A9B">
      <w:pPr>
        <w:rPr>
          <w:b/>
          <w:i/>
        </w:rPr>
      </w:pPr>
      <w:bookmarkStart w:id="77" w:name="_Toc31797474"/>
      <w:r w:rsidRPr="001742C3">
        <w:rPr>
          <w:rStyle w:val="Heading3Char"/>
        </w:rPr>
        <w:t xml:space="preserve">I have already returned a </w:t>
      </w:r>
      <w:r w:rsidR="00883311">
        <w:rPr>
          <w:rStyle w:val="Heading3Char"/>
        </w:rPr>
        <w:t xml:space="preserve">canvass </w:t>
      </w:r>
      <w:proofErr w:type="gramStart"/>
      <w:r w:rsidR="00883311">
        <w:rPr>
          <w:rStyle w:val="Heading3Char"/>
        </w:rPr>
        <w:t>communication</w:t>
      </w:r>
      <w:r w:rsidRPr="001742C3">
        <w:rPr>
          <w:rStyle w:val="Heading3Char"/>
        </w:rPr>
        <w:t>,</w:t>
      </w:r>
      <w:proofErr w:type="gramEnd"/>
      <w:r w:rsidRPr="001742C3">
        <w:rPr>
          <w:rStyle w:val="Heading3Char"/>
        </w:rPr>
        <w:t xml:space="preserve"> do I need to return the </w:t>
      </w:r>
      <w:r w:rsidR="00566C86" w:rsidRPr="001742C3">
        <w:rPr>
          <w:rStyle w:val="Heading3Char"/>
        </w:rPr>
        <w:t xml:space="preserve">registration form </w:t>
      </w:r>
      <w:r w:rsidRPr="001742C3">
        <w:rPr>
          <w:rStyle w:val="Heading3Char"/>
        </w:rPr>
        <w:t>I’ve received too?</w:t>
      </w:r>
      <w:bookmarkEnd w:id="75"/>
      <w:bookmarkEnd w:id="77"/>
    </w:p>
    <w:p w:rsidR="009906CE" w:rsidRPr="001742C3" w:rsidRDefault="00A22670" w:rsidP="009906CE">
      <w:r w:rsidRPr="001742C3">
        <w:t xml:space="preserve">You should complete and return the registration form or register online at </w:t>
      </w:r>
      <w:hyperlink r:id="rId27" w:history="1">
        <w:r w:rsidR="009906CE" w:rsidRPr="00F61EB5">
          <w:rPr>
            <w:rStyle w:val="Hyperlink"/>
          </w:rPr>
          <w:t>www.gov.uk/register-to-vote</w:t>
        </w:r>
      </w:hyperlink>
      <w:r w:rsidR="009906CE">
        <w:t>.</w:t>
      </w:r>
      <w:r w:rsidRPr="001742C3">
        <w:t xml:space="preserve"> The </w:t>
      </w:r>
      <w:r w:rsidR="00883311">
        <w:t>canvass communication</w:t>
      </w:r>
      <w:r w:rsidR="00883311" w:rsidRPr="001742C3">
        <w:t xml:space="preserve"> </w:t>
      </w:r>
      <w:r w:rsidRPr="001742C3">
        <w:t>is not a registration form, but instead provides us with information on who lives in your household. This means we can invite other residents</w:t>
      </w:r>
      <w:r w:rsidR="00333C9B" w:rsidRPr="001742C3">
        <w:t xml:space="preserve">, including any 16 or </w:t>
      </w:r>
      <w:proofErr w:type="gramStart"/>
      <w:r w:rsidR="00333C9B" w:rsidRPr="001742C3">
        <w:t>17 year-olds</w:t>
      </w:r>
      <w:proofErr w:type="gramEnd"/>
      <w:r w:rsidR="005042A5">
        <w:t xml:space="preserve"> </w:t>
      </w:r>
      <w:r w:rsidRPr="001742C3">
        <w:t>to register to vote if we need to.</w:t>
      </w:r>
      <w:bookmarkStart w:id="78" w:name="Security"/>
    </w:p>
    <w:p w:rsidR="009906CE" w:rsidRPr="001742C3" w:rsidRDefault="009906CE" w:rsidP="0097053C"/>
    <w:p w:rsidR="00554E06" w:rsidRPr="001742C3" w:rsidRDefault="00554E06" w:rsidP="001D76CB">
      <w:pPr>
        <w:pStyle w:val="Heading1"/>
      </w:pPr>
      <w:bookmarkStart w:id="79" w:name="_Toc31797475"/>
      <w:r w:rsidRPr="001742C3">
        <w:t>Security and privacy</w:t>
      </w:r>
      <w:bookmarkEnd w:id="78"/>
      <w:bookmarkEnd w:id="79"/>
    </w:p>
    <w:p w:rsidR="007F7D1E" w:rsidRDefault="007F7D1E" w:rsidP="00554E06">
      <w:pPr>
        <w:pStyle w:val="Question"/>
        <w:rPr>
          <w:rStyle w:val="Heading3Char"/>
          <w:b/>
          <w:i/>
        </w:rPr>
      </w:pPr>
      <w:bookmarkStart w:id="80" w:name="S002"/>
    </w:p>
    <w:p w:rsidR="00554E06" w:rsidRDefault="00554E06" w:rsidP="00554E06">
      <w:pPr>
        <w:pStyle w:val="Question"/>
        <w:rPr>
          <w:rStyle w:val="Heading3Char"/>
          <w:b/>
          <w:i/>
        </w:rPr>
      </w:pPr>
      <w:bookmarkStart w:id="81" w:name="_Toc31797476"/>
      <w:r w:rsidRPr="001742C3">
        <w:rPr>
          <w:rStyle w:val="Heading3Char"/>
          <w:b/>
          <w:i/>
        </w:rPr>
        <w:t>Will my details be shared with other organisations?</w:t>
      </w:r>
      <w:bookmarkEnd w:id="80"/>
      <w:bookmarkEnd w:id="81"/>
    </w:p>
    <w:p w:rsidR="00866546" w:rsidRPr="00866546" w:rsidRDefault="00866546" w:rsidP="00866546"/>
    <w:p w:rsidR="0054128B" w:rsidRDefault="0054128B" w:rsidP="0054128B">
      <w:r w:rsidRPr="001742C3">
        <w:t>Using information received from the public</w:t>
      </w:r>
      <w:r w:rsidR="00DA28BB">
        <w:t>,</w:t>
      </w:r>
      <w:r w:rsidRPr="001742C3">
        <w:t xml:space="preserve"> </w:t>
      </w:r>
      <w:r w:rsidR="00866546">
        <w:t xml:space="preserve">electoral </w:t>
      </w:r>
      <w:r w:rsidRPr="001742C3">
        <w:t>registration officers</w:t>
      </w:r>
      <w:r w:rsidR="00866546">
        <w:t xml:space="preserve"> </w:t>
      </w:r>
      <w:r w:rsidRPr="001742C3">
        <w:t>keep two registers – the electoral register and the open register (also known as the edited register).</w:t>
      </w:r>
    </w:p>
    <w:p w:rsidR="005042A5" w:rsidRPr="001742C3" w:rsidRDefault="005042A5" w:rsidP="0054128B"/>
    <w:p w:rsidR="0054128B" w:rsidRPr="001742C3" w:rsidRDefault="0054128B" w:rsidP="0054128B">
      <w:r w:rsidRPr="001742C3">
        <w:t xml:space="preserve">The electoral register lists the names and addresses of everyone who is registered to vote in public elections. The register is used for electoral purposes, such as making sure only eligible people can vote. It is also used for other limited purposes specified in law, such as detecting crime </w:t>
      </w:r>
      <w:r w:rsidR="00EE40EC">
        <w:t>for example fraud,</w:t>
      </w:r>
      <w:r w:rsidRPr="001742C3">
        <w:t xml:space="preserve"> calling people for jury service </w:t>
      </w:r>
      <w:r w:rsidR="00144BE1" w:rsidRPr="001742C3">
        <w:t xml:space="preserve">and </w:t>
      </w:r>
      <w:r w:rsidRPr="001742C3">
        <w:t>checking credit applications.</w:t>
      </w:r>
    </w:p>
    <w:p w:rsidR="007F7D1E" w:rsidRDefault="007F7D1E" w:rsidP="0054128B"/>
    <w:p w:rsidR="0054128B" w:rsidRDefault="0054128B" w:rsidP="0054128B">
      <w:r w:rsidRPr="001742C3">
        <w:t xml:space="preserve">The open register is an extract of the electoral </w:t>
      </w:r>
      <w:proofErr w:type="gramStart"/>
      <w:r w:rsidRPr="001742C3">
        <w:t>register, but</w:t>
      </w:r>
      <w:proofErr w:type="gramEnd"/>
      <w:r w:rsidRPr="001742C3">
        <w:t xml:space="preserve"> is not used for elections. It can be bought by any person, company or organisation. For example, it is used by businesses and charities to confirm name and address details.</w:t>
      </w:r>
    </w:p>
    <w:p w:rsidR="005042A5" w:rsidRPr="001742C3" w:rsidRDefault="005042A5" w:rsidP="0054128B"/>
    <w:p w:rsidR="003F4879" w:rsidRDefault="0054128B" w:rsidP="0054128B">
      <w:r w:rsidRPr="001742C3">
        <w:t>Your name and address will be included in the open register unless you ask for them to be removed. Removing your details from the open register does not affect your right to vote.</w:t>
      </w:r>
    </w:p>
    <w:p w:rsidR="007F7D1E" w:rsidRDefault="007F7D1E" w:rsidP="0054128B">
      <w:pPr>
        <w:rPr>
          <w:i/>
          <w:color w:val="0070C0"/>
        </w:rPr>
      </w:pPr>
    </w:p>
    <w:p w:rsidR="003C5197" w:rsidRDefault="009C66E8" w:rsidP="0054128B">
      <w:pPr>
        <w:rPr>
          <w:highlight w:val="cyan"/>
        </w:rPr>
      </w:pPr>
      <w:r>
        <w:lastRenderedPageBreak/>
        <w:t xml:space="preserve">The </w:t>
      </w:r>
      <w:r w:rsidR="00866546">
        <w:t xml:space="preserve">electoral registration officer will process your personal information in accordance with current data protection legislation. You can access their privacy statement </w:t>
      </w:r>
    </w:p>
    <w:p w:rsidR="003C5197" w:rsidRDefault="003C5197" w:rsidP="0054128B">
      <w:pPr>
        <w:rPr>
          <w:highlight w:val="cyan"/>
        </w:rPr>
      </w:pPr>
    </w:p>
    <w:p w:rsidR="009C66E8" w:rsidRDefault="003C5197" w:rsidP="0054128B">
      <w:pPr>
        <w:rPr>
          <w:highlight w:val="cyan"/>
        </w:rPr>
      </w:pPr>
      <w:r w:rsidRPr="003C5197">
        <w:t>https://www.maldon.gov.uk/info/20063/your_right_to_know/9197/data_protection_act_1998/1</w:t>
      </w:r>
    </w:p>
    <w:p w:rsidR="00866546" w:rsidRDefault="00EF54F3" w:rsidP="0054128B">
      <w:r>
        <w:rPr>
          <w:highlight w:val="cyan"/>
        </w:rPr>
        <w:t xml:space="preserve"> </w:t>
      </w:r>
      <w:r w:rsidR="00866546">
        <w:rPr>
          <w:highlight w:val="cyan"/>
        </w:rPr>
        <w:t xml:space="preserve"> </w:t>
      </w:r>
    </w:p>
    <w:p w:rsidR="00554E06" w:rsidRPr="001742C3" w:rsidRDefault="00554E06" w:rsidP="00554E06">
      <w:pPr>
        <w:pStyle w:val="Question"/>
      </w:pPr>
      <w:bookmarkStart w:id="82" w:name="S003"/>
      <w:bookmarkStart w:id="83" w:name="_Toc31797477"/>
      <w:r w:rsidRPr="001742C3">
        <w:rPr>
          <w:rStyle w:val="Heading3Char"/>
          <w:b/>
          <w:i/>
        </w:rPr>
        <w:t>Is the data I enter online secure?</w:t>
      </w:r>
      <w:bookmarkEnd w:id="82"/>
      <w:bookmarkEnd w:id="83"/>
    </w:p>
    <w:p w:rsidR="007F3077" w:rsidRPr="001742C3" w:rsidRDefault="007F3077" w:rsidP="007F3077">
      <w:r w:rsidRPr="001742C3">
        <w:t>The online registration service and the data you provide is secure. It has been independently accredited</w:t>
      </w:r>
      <w:r w:rsidR="000D4C15">
        <w:t>,</w:t>
      </w:r>
      <w:r w:rsidRPr="001742C3">
        <w:t xml:space="preserve"> tested for security and developed to meet best practice guidelines for data security. </w:t>
      </w:r>
    </w:p>
    <w:p w:rsidR="007F7D1E" w:rsidRDefault="007F7D1E" w:rsidP="00554E06">
      <w:pPr>
        <w:pStyle w:val="Question"/>
        <w:rPr>
          <w:rStyle w:val="Heading3Char"/>
          <w:b/>
          <w:i/>
        </w:rPr>
      </w:pPr>
      <w:bookmarkStart w:id="84" w:name="S004"/>
    </w:p>
    <w:p w:rsidR="00554E06" w:rsidRPr="001742C3" w:rsidRDefault="00554E06" w:rsidP="00554E06">
      <w:pPr>
        <w:pStyle w:val="Question"/>
        <w:rPr>
          <w:rStyle w:val="Heading3Char"/>
          <w:b/>
          <w:i/>
        </w:rPr>
      </w:pPr>
      <w:bookmarkStart w:id="85" w:name="_Toc31797478"/>
      <w:r w:rsidRPr="001742C3">
        <w:rPr>
          <w:rStyle w:val="Heading3Char"/>
          <w:b/>
          <w:i/>
        </w:rPr>
        <w:t xml:space="preserve">Why do you want my </w:t>
      </w:r>
      <w:r w:rsidR="009255D6" w:rsidRPr="001742C3">
        <w:rPr>
          <w:rStyle w:val="Heading3Char"/>
          <w:b/>
          <w:i/>
        </w:rPr>
        <w:t>N</w:t>
      </w:r>
      <w:r w:rsidRPr="001742C3">
        <w:rPr>
          <w:rStyle w:val="Heading3Char"/>
          <w:b/>
          <w:i/>
        </w:rPr>
        <w:t xml:space="preserve">ational </w:t>
      </w:r>
      <w:r w:rsidR="009255D6" w:rsidRPr="001742C3">
        <w:rPr>
          <w:rStyle w:val="Heading3Char"/>
          <w:b/>
          <w:i/>
        </w:rPr>
        <w:t>I</w:t>
      </w:r>
      <w:r w:rsidRPr="001742C3">
        <w:rPr>
          <w:rStyle w:val="Heading3Char"/>
          <w:b/>
          <w:i/>
        </w:rPr>
        <w:t>nsurance number?</w:t>
      </w:r>
      <w:bookmarkEnd w:id="84"/>
      <w:bookmarkEnd w:id="85"/>
    </w:p>
    <w:p w:rsidR="00F72127" w:rsidRPr="001742C3" w:rsidRDefault="00F72127" w:rsidP="00F72127">
      <w:r w:rsidRPr="001742C3">
        <w:t xml:space="preserve">Under the </w:t>
      </w:r>
      <w:r w:rsidR="005E6B5A">
        <w:t>individual electoral registration</w:t>
      </w:r>
      <w:r w:rsidR="005E6B5A" w:rsidRPr="001742C3">
        <w:t xml:space="preserve"> </w:t>
      </w:r>
      <w:r w:rsidRPr="001742C3">
        <w:t>system</w:t>
      </w:r>
      <w:r w:rsidR="005E6B5A">
        <w:t>,</w:t>
      </w:r>
      <w:r w:rsidRPr="001742C3">
        <w:t xml:space="preserve"> people need to provide a few more details about themselves to register – these are date of birth and National Insurance </w:t>
      </w:r>
      <w:r w:rsidR="00FE14AC" w:rsidRPr="00496801">
        <w:t>n</w:t>
      </w:r>
      <w:r w:rsidRPr="00496801">
        <w:t>umber</w:t>
      </w:r>
      <w:r w:rsidR="00496801" w:rsidRPr="00496801">
        <w:rPr>
          <w:i/>
        </w:rPr>
        <w:t xml:space="preserve">. </w:t>
      </w:r>
      <w:r w:rsidR="00FC3FC1" w:rsidRPr="00496801">
        <w:t xml:space="preserve">These details are checked against government records to verify the person’s identity. </w:t>
      </w:r>
      <w:r w:rsidRPr="00496801">
        <w:t xml:space="preserve">This </w:t>
      </w:r>
      <w:r w:rsidR="00FC3FC1" w:rsidRPr="00496801">
        <w:t>i</w:t>
      </w:r>
      <w:r w:rsidR="00FC3FC1" w:rsidRPr="001742C3">
        <w:t>s</w:t>
      </w:r>
      <w:r w:rsidRPr="001742C3">
        <w:t xml:space="preserve"> intended to make the system more secure.</w:t>
      </w:r>
      <w:r w:rsidR="00981F4D">
        <w:t xml:space="preserve"> </w:t>
      </w:r>
    </w:p>
    <w:p w:rsidR="007F7D1E" w:rsidRDefault="007F7D1E" w:rsidP="00554E06">
      <w:pPr>
        <w:pStyle w:val="Question"/>
        <w:rPr>
          <w:rStyle w:val="Heading3Char"/>
          <w:b/>
          <w:i/>
        </w:rPr>
      </w:pPr>
      <w:bookmarkStart w:id="86" w:name="S005"/>
    </w:p>
    <w:p w:rsidR="00554E06" w:rsidRPr="001742C3" w:rsidRDefault="00554E06" w:rsidP="00554E06">
      <w:pPr>
        <w:pStyle w:val="Question"/>
      </w:pPr>
      <w:bookmarkStart w:id="87" w:name="_Toc31797479"/>
      <w:r w:rsidRPr="001742C3">
        <w:rPr>
          <w:rStyle w:val="Heading3Char"/>
          <w:b/>
          <w:i/>
        </w:rPr>
        <w:t>Why do you want my date of birth?</w:t>
      </w:r>
      <w:bookmarkEnd w:id="86"/>
      <w:bookmarkEnd w:id="87"/>
    </w:p>
    <w:p w:rsidR="00496801" w:rsidRPr="001742C3" w:rsidRDefault="00496801" w:rsidP="00496801">
      <w:bookmarkStart w:id="88" w:name="S006"/>
      <w:r w:rsidRPr="001742C3">
        <w:t xml:space="preserve">Under the </w:t>
      </w:r>
      <w:r w:rsidR="005E6B5A" w:rsidRPr="005E6B5A">
        <w:t>individual electoral registration</w:t>
      </w:r>
      <w:r w:rsidRPr="001742C3">
        <w:t xml:space="preserve"> system people need to provide a few more details about themselves to register – these are date of birth and National Insurance </w:t>
      </w:r>
      <w:r w:rsidRPr="00496801">
        <w:t>number</w:t>
      </w:r>
      <w:r w:rsidRPr="00496801">
        <w:rPr>
          <w:i/>
        </w:rPr>
        <w:t xml:space="preserve">. </w:t>
      </w:r>
      <w:r w:rsidRPr="00496801">
        <w:t>These details are checked against government records to verify the person’s identity. This i</w:t>
      </w:r>
      <w:r w:rsidRPr="001742C3">
        <w:t>s intended to make the system more secure.</w:t>
      </w:r>
      <w:r>
        <w:t xml:space="preserve"> </w:t>
      </w:r>
    </w:p>
    <w:p w:rsidR="007F7D1E" w:rsidRDefault="007F7D1E" w:rsidP="00C92E28">
      <w:pPr>
        <w:pStyle w:val="Question"/>
        <w:rPr>
          <w:rStyle w:val="Heading3Char"/>
          <w:b/>
          <w:i/>
        </w:rPr>
      </w:pPr>
    </w:p>
    <w:p w:rsidR="00C92E28" w:rsidRPr="001742C3" w:rsidRDefault="00C92E28" w:rsidP="00C92E28">
      <w:pPr>
        <w:pStyle w:val="Question"/>
        <w:rPr>
          <w:rStyle w:val="Heading3Char"/>
          <w:b/>
          <w:i/>
        </w:rPr>
      </w:pPr>
      <w:bookmarkStart w:id="89" w:name="_Toc31797480"/>
      <w:r w:rsidRPr="001742C3">
        <w:rPr>
          <w:rStyle w:val="Heading3Char"/>
          <w:b/>
          <w:i/>
        </w:rPr>
        <w:t xml:space="preserve">How do I join or </w:t>
      </w:r>
      <w:r w:rsidR="00DA67C8" w:rsidRPr="001742C3">
        <w:rPr>
          <w:rStyle w:val="Heading3Char"/>
          <w:b/>
          <w:i/>
        </w:rPr>
        <w:t>get removed from</w:t>
      </w:r>
      <w:r w:rsidRPr="001742C3">
        <w:rPr>
          <w:rStyle w:val="Heading3Char"/>
          <w:b/>
          <w:i/>
        </w:rPr>
        <w:t xml:space="preserve"> the open </w:t>
      </w:r>
      <w:r w:rsidR="00503C82" w:rsidRPr="001742C3">
        <w:rPr>
          <w:rStyle w:val="Heading3Char"/>
          <w:b/>
          <w:i/>
        </w:rPr>
        <w:t xml:space="preserve">(edited) </w:t>
      </w:r>
      <w:r w:rsidRPr="001742C3">
        <w:rPr>
          <w:rStyle w:val="Heading3Char"/>
          <w:b/>
          <w:i/>
        </w:rPr>
        <w:t>register?</w:t>
      </w:r>
      <w:bookmarkEnd w:id="88"/>
      <w:bookmarkEnd w:id="89"/>
    </w:p>
    <w:p w:rsidR="00E239AF" w:rsidRPr="001742C3" w:rsidRDefault="00E239AF" w:rsidP="00E239AF">
      <w:r w:rsidRPr="001742C3">
        <w:t>Using information received from the public, registration officers keep two registers – the electoral register and the open register (also known as the edited register).</w:t>
      </w:r>
    </w:p>
    <w:p w:rsidR="00E239AF" w:rsidRPr="001742C3" w:rsidRDefault="00E239AF" w:rsidP="00E239AF">
      <w:r w:rsidRPr="001742C3">
        <w:rPr>
          <w:bCs/>
        </w:rPr>
        <w:t>The electoral register</w:t>
      </w:r>
      <w:r w:rsidRPr="001742C3">
        <w:t xml:space="preserve"> lists the names and addresses of everyone who is registered to vote in public elections. The register is used for electoral purposes, such as making sure only eligible people can vote. It is also used for other limited purposes specified in law, such as</w:t>
      </w:r>
      <w:r w:rsidR="004518D5" w:rsidRPr="001742C3">
        <w:t xml:space="preserve"> </w:t>
      </w:r>
      <w:r w:rsidRPr="001742C3">
        <w:t xml:space="preserve">detecting crime </w:t>
      </w:r>
      <w:r w:rsidR="00DB4E21">
        <w:t>, for example fraud,</w:t>
      </w:r>
      <w:r w:rsidR="004518D5" w:rsidRPr="001742C3">
        <w:t xml:space="preserve"> </w:t>
      </w:r>
      <w:r w:rsidRPr="001742C3">
        <w:t>calling people for jury service</w:t>
      </w:r>
      <w:r w:rsidR="004518D5" w:rsidRPr="001742C3">
        <w:t xml:space="preserve"> </w:t>
      </w:r>
      <w:r w:rsidR="00FE14AC" w:rsidRPr="001742C3">
        <w:t xml:space="preserve">and </w:t>
      </w:r>
      <w:r w:rsidRPr="001742C3">
        <w:t>checking credit applications.</w:t>
      </w:r>
    </w:p>
    <w:p w:rsidR="007F7D1E" w:rsidRDefault="007F7D1E" w:rsidP="00E239AF">
      <w:pPr>
        <w:rPr>
          <w:bCs/>
        </w:rPr>
      </w:pPr>
    </w:p>
    <w:p w:rsidR="00E239AF" w:rsidRDefault="00E239AF" w:rsidP="00E239AF">
      <w:r w:rsidRPr="001742C3">
        <w:rPr>
          <w:bCs/>
        </w:rPr>
        <w:t>The open register</w:t>
      </w:r>
      <w:r w:rsidRPr="001742C3">
        <w:t xml:space="preserve"> is an extract of the electoral </w:t>
      </w:r>
      <w:proofErr w:type="gramStart"/>
      <w:r w:rsidRPr="001742C3">
        <w:t>register, but</w:t>
      </w:r>
      <w:proofErr w:type="gramEnd"/>
      <w:r w:rsidRPr="001742C3">
        <w:t xml:space="preserve"> is not used for elections. It can be bought by any person, company or organisation. For example, it is used by businesses and charities to confirm name and address details.</w:t>
      </w:r>
    </w:p>
    <w:p w:rsidR="00496801" w:rsidRPr="001742C3" w:rsidRDefault="00496801" w:rsidP="00E239AF"/>
    <w:p w:rsidR="004518D5" w:rsidRPr="00496801" w:rsidRDefault="00E239AF" w:rsidP="00496801">
      <w:r w:rsidRPr="001742C3">
        <w:t xml:space="preserve">Your name and address will be included in the open register unless you </w:t>
      </w:r>
      <w:r w:rsidR="006B1BC5" w:rsidRPr="001742C3">
        <w:t>ask</w:t>
      </w:r>
      <w:r w:rsidR="00BC6D92" w:rsidRPr="001742C3">
        <w:t xml:space="preserve"> </w:t>
      </w:r>
      <w:r w:rsidRPr="001742C3">
        <w:t>for them to be removed. Removing your details from the open register does</w:t>
      </w:r>
      <w:r w:rsidR="00660E9A" w:rsidRPr="001742C3">
        <w:t xml:space="preserve"> not affect your right to vote.</w:t>
      </w:r>
      <w:r w:rsidR="000B6B1D" w:rsidRPr="001742C3">
        <w:t xml:space="preserve"> </w:t>
      </w:r>
      <w:r w:rsidR="00BA17A4" w:rsidRPr="001742C3">
        <w:t xml:space="preserve">You can change </w:t>
      </w:r>
      <w:proofErr w:type="gramStart"/>
      <w:r w:rsidR="00BA17A4" w:rsidRPr="001742C3">
        <w:t>your</w:t>
      </w:r>
      <w:proofErr w:type="gramEnd"/>
      <w:r w:rsidR="00BA17A4" w:rsidRPr="001742C3">
        <w:t xml:space="preserve"> opt-out preference at any time by making a request with your full name, address and an indication of whether you wish to be included in or omitted from the edited register. </w:t>
      </w:r>
      <w:r w:rsidR="0025194F">
        <w:t xml:space="preserve">Contact </w:t>
      </w:r>
      <w:hyperlink r:id="rId28" w:history="1">
        <w:r w:rsidR="0025194F" w:rsidRPr="00CA4D34">
          <w:rPr>
            <w:rStyle w:val="Hyperlink"/>
          </w:rPr>
          <w:t>elections@maldon.gov.uk</w:t>
        </w:r>
      </w:hyperlink>
      <w:r w:rsidR="0025194F">
        <w:t xml:space="preserve">. </w:t>
      </w:r>
      <w:bookmarkStart w:id="90" w:name="_GoBack"/>
      <w:bookmarkEnd w:id="90"/>
      <w:r w:rsidR="005E1C76">
        <w:t xml:space="preserve">We </w:t>
      </w:r>
      <w:r w:rsidR="00BA17A4" w:rsidRPr="001742C3">
        <w:t>will also write to you to confirm any change.</w:t>
      </w:r>
      <w:r w:rsidR="00BA17A4" w:rsidRPr="001742C3">
        <w:rPr>
          <w:i/>
        </w:rPr>
        <w:t xml:space="preserve"> </w:t>
      </w:r>
    </w:p>
    <w:p w:rsidR="007F7D1E" w:rsidRDefault="007F7D1E" w:rsidP="005448E8">
      <w:pPr>
        <w:pStyle w:val="Question"/>
        <w:rPr>
          <w:rStyle w:val="Heading3Char"/>
          <w:b/>
          <w:i/>
        </w:rPr>
      </w:pPr>
      <w:bookmarkStart w:id="91" w:name="S007"/>
    </w:p>
    <w:p w:rsidR="005448E8" w:rsidRPr="001742C3" w:rsidRDefault="005448E8" w:rsidP="005448E8">
      <w:pPr>
        <w:pStyle w:val="Question"/>
      </w:pPr>
      <w:bookmarkStart w:id="92" w:name="_Toc31797481"/>
      <w:r w:rsidRPr="001742C3">
        <w:rPr>
          <w:rStyle w:val="Heading3Char"/>
          <w:b/>
          <w:i/>
        </w:rPr>
        <w:t xml:space="preserve">What is the open </w:t>
      </w:r>
      <w:r w:rsidR="00B452BD" w:rsidRPr="001742C3">
        <w:rPr>
          <w:rStyle w:val="Heading3Char"/>
          <w:b/>
          <w:i/>
        </w:rPr>
        <w:t xml:space="preserve">(edited) </w:t>
      </w:r>
      <w:r w:rsidRPr="001742C3">
        <w:rPr>
          <w:rStyle w:val="Heading3Char"/>
          <w:b/>
          <w:i/>
        </w:rPr>
        <w:t>register?</w:t>
      </w:r>
      <w:bookmarkEnd w:id="91"/>
      <w:bookmarkEnd w:id="92"/>
    </w:p>
    <w:p w:rsidR="006D3FD9" w:rsidRDefault="006D3FD9" w:rsidP="006D3FD9">
      <w:r w:rsidRPr="001742C3">
        <w:t>Using information received from the public, registration officers keep two registers – the electoral register and the open register (also known as the edited register).</w:t>
      </w:r>
    </w:p>
    <w:p w:rsidR="00496801" w:rsidRPr="001742C3" w:rsidRDefault="00496801" w:rsidP="006D3FD9"/>
    <w:p w:rsidR="006D3FD9" w:rsidRPr="001742C3" w:rsidRDefault="006D3FD9" w:rsidP="006D3FD9">
      <w:r w:rsidRPr="001742C3">
        <w:t>The electoral register lists the names and addresses of everyone who is registered to vote in public elections. The register is used for electoral purposes, such as making sure only eligible people can vote. It is also used for other limited purposes specified in law, such as detecting crime</w:t>
      </w:r>
      <w:r w:rsidR="00BC7EFB">
        <w:t xml:space="preserve">, for example fraud, </w:t>
      </w:r>
      <w:r w:rsidRPr="001742C3">
        <w:t xml:space="preserve">calling people for jury service </w:t>
      </w:r>
      <w:r w:rsidR="00FE14AC" w:rsidRPr="001742C3">
        <w:t xml:space="preserve">and </w:t>
      </w:r>
      <w:r w:rsidRPr="001742C3">
        <w:t>checking credit applications.</w:t>
      </w:r>
    </w:p>
    <w:p w:rsidR="007F7D1E" w:rsidRDefault="007F7D1E" w:rsidP="006D3FD9"/>
    <w:p w:rsidR="006D3FD9" w:rsidRPr="001742C3" w:rsidRDefault="006D3FD9" w:rsidP="006D3FD9">
      <w:r w:rsidRPr="001742C3">
        <w:t xml:space="preserve">The open register is an extract of the electoral </w:t>
      </w:r>
      <w:proofErr w:type="gramStart"/>
      <w:r w:rsidRPr="001742C3">
        <w:t>register, but</w:t>
      </w:r>
      <w:proofErr w:type="gramEnd"/>
      <w:r w:rsidRPr="001742C3">
        <w:t xml:space="preserve"> is not used for elections. It can be bought by any person, company or organisation. For example, it is used by businesses and charities to confirm name and address details.</w:t>
      </w:r>
    </w:p>
    <w:p w:rsidR="007F7D1E" w:rsidRDefault="007F7D1E"/>
    <w:p w:rsidR="0063600C" w:rsidRDefault="006D3FD9">
      <w:r w:rsidRPr="001742C3">
        <w:t xml:space="preserve">Your name and address will be included in the open register unless you </w:t>
      </w:r>
      <w:r w:rsidR="00960F9F" w:rsidRPr="001742C3">
        <w:t xml:space="preserve">ask </w:t>
      </w:r>
      <w:r w:rsidRPr="001742C3">
        <w:t>for them to be removed. Removing your details from the open register does not affect your right to vote.</w:t>
      </w:r>
    </w:p>
    <w:p w:rsidR="00981F4D" w:rsidRPr="001742C3" w:rsidRDefault="00981F4D"/>
    <w:sectPr w:rsidR="00981F4D" w:rsidRPr="001742C3" w:rsidSect="0063600C">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473" w:rsidRDefault="00AC0473" w:rsidP="002E5C3F">
      <w:r>
        <w:separator/>
      </w:r>
    </w:p>
  </w:endnote>
  <w:endnote w:type="continuationSeparator" w:id="0">
    <w:p w:rsidR="00AC0473" w:rsidRDefault="00AC0473" w:rsidP="002E5C3F">
      <w:r>
        <w:continuationSeparator/>
      </w:r>
    </w:p>
  </w:endnote>
  <w:endnote w:type="continuationNotice" w:id="1">
    <w:p w:rsidR="00AC0473" w:rsidRDefault="00AC0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513870"/>
      <w:docPartObj>
        <w:docPartGallery w:val="Page Numbers (Bottom of Page)"/>
        <w:docPartUnique/>
      </w:docPartObj>
    </w:sdtPr>
    <w:sdtEndPr>
      <w:rPr>
        <w:noProof/>
      </w:rPr>
    </w:sdtEndPr>
    <w:sdtContent>
      <w:p w:rsidR="00245065" w:rsidRDefault="00245065">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245065" w:rsidRDefault="00245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473" w:rsidRDefault="00AC0473" w:rsidP="002E5C3F">
      <w:r>
        <w:separator/>
      </w:r>
    </w:p>
  </w:footnote>
  <w:footnote w:type="continuationSeparator" w:id="0">
    <w:p w:rsidR="00AC0473" w:rsidRDefault="00AC0473" w:rsidP="002E5C3F">
      <w:r>
        <w:continuationSeparator/>
      </w:r>
    </w:p>
  </w:footnote>
  <w:footnote w:type="continuationNotice" w:id="1">
    <w:p w:rsidR="00AC0473" w:rsidRDefault="00AC04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3563C58"/>
    <w:lvl w:ilvl="0">
      <w:start w:val="1"/>
      <w:numFmt w:val="decimal"/>
      <w:lvlText w:val="%1."/>
      <w:lvlJc w:val="left"/>
      <w:pPr>
        <w:tabs>
          <w:tab w:val="num" w:pos="643"/>
        </w:tabs>
        <w:ind w:left="643" w:hanging="360"/>
      </w:pPr>
    </w:lvl>
  </w:abstractNum>
  <w:abstractNum w:abstractNumId="1" w15:restartNumberingAfterBreak="0">
    <w:nsid w:val="0BFA1650"/>
    <w:multiLevelType w:val="hybridMultilevel"/>
    <w:tmpl w:val="7B585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243F4"/>
    <w:multiLevelType w:val="hybridMultilevel"/>
    <w:tmpl w:val="756AD87E"/>
    <w:lvl w:ilvl="0" w:tplc="7860A11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8C68BD"/>
    <w:multiLevelType w:val="hybridMultilevel"/>
    <w:tmpl w:val="7C30C7AE"/>
    <w:lvl w:ilvl="0" w:tplc="A7DA03EA">
      <w:start w:val="1"/>
      <w:numFmt w:val="bullet"/>
      <w:lvlText w:val=""/>
      <w:lvlJc w:val="left"/>
      <w:pPr>
        <w:tabs>
          <w:tab w:val="num" w:pos="567"/>
        </w:tabs>
        <w:ind w:left="567" w:hanging="567"/>
      </w:pPr>
      <w:rPr>
        <w:rFonts w:ascii="Symbol" w:hAnsi="Symbol" w:hint="default"/>
        <w:color w:val="0099CC"/>
      </w:rPr>
    </w:lvl>
    <w:lvl w:ilvl="1" w:tplc="04090003">
      <w:start w:val="1"/>
      <w:numFmt w:val="bullet"/>
      <w:lvlText w:val=""/>
      <w:lvlJc w:val="left"/>
      <w:pPr>
        <w:tabs>
          <w:tab w:val="num" w:pos="1647"/>
        </w:tabs>
        <w:ind w:left="1647" w:hanging="567"/>
      </w:pPr>
      <w:rPr>
        <w:rFonts w:ascii="Symbol" w:hAnsi="Symbol" w:hint="default"/>
        <w:color w:val="auto"/>
      </w:rPr>
    </w:lvl>
    <w:lvl w:ilvl="2" w:tplc="04090005">
      <w:numFmt w:val="bullet"/>
      <w:lvlText w:val="-"/>
      <w:lvlJc w:val="left"/>
      <w:pPr>
        <w:tabs>
          <w:tab w:val="num" w:pos="2160"/>
        </w:tabs>
        <w:ind w:left="2160" w:hanging="360"/>
      </w:pPr>
      <w:rPr>
        <w:rFonts w:ascii="Swis721 Lt BT" w:eastAsia="Times New Roman" w:hAnsi="Swis721 Lt BT"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50312"/>
    <w:multiLevelType w:val="hybridMultilevel"/>
    <w:tmpl w:val="40348CFC"/>
    <w:lvl w:ilvl="0" w:tplc="0E7630EE">
      <w:start w:val="1"/>
      <w:numFmt w:val="bullet"/>
      <w:pStyle w:val="Box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21192"/>
    <w:multiLevelType w:val="hybridMultilevel"/>
    <w:tmpl w:val="354E80E8"/>
    <w:lvl w:ilvl="0" w:tplc="2840841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27FF8"/>
    <w:multiLevelType w:val="hybridMultilevel"/>
    <w:tmpl w:val="BDB8C718"/>
    <w:lvl w:ilvl="0" w:tplc="FFFFFFFF">
      <w:start w:val="1"/>
      <w:numFmt w:val="lowerLetter"/>
      <w:lvlText w:val="%1."/>
      <w:lvlJc w:val="left"/>
      <w:pPr>
        <w:tabs>
          <w:tab w:val="num" w:pos="1418"/>
        </w:tabs>
        <w:ind w:left="1418" w:hanging="284"/>
      </w:pPr>
      <w:rPr>
        <w:rFonts w:hint="default"/>
      </w:rPr>
    </w:lvl>
    <w:lvl w:ilvl="1" w:tplc="FFFFFFFF">
      <w:start w:val="1"/>
      <w:numFmt w:val="lowerLetter"/>
      <w:lvlText w:val="%2."/>
      <w:lvlJc w:val="left"/>
      <w:pPr>
        <w:tabs>
          <w:tab w:val="num" w:pos="1418"/>
        </w:tabs>
        <w:ind w:left="1418"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1A269EF"/>
    <w:multiLevelType w:val="multilevel"/>
    <w:tmpl w:val="65B42D1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8306393"/>
    <w:multiLevelType w:val="hybridMultilevel"/>
    <w:tmpl w:val="96E0BDEA"/>
    <w:lvl w:ilvl="0" w:tplc="5C12837C">
      <w:start w:val="1"/>
      <w:numFmt w:val="bullet"/>
      <w:lvlText w:val=""/>
      <w:lvlJc w:val="left"/>
      <w:pPr>
        <w:tabs>
          <w:tab w:val="num" w:pos="567"/>
        </w:tabs>
        <w:ind w:left="567" w:hanging="567"/>
      </w:pPr>
      <w:rPr>
        <w:rFonts w:ascii="Symbol" w:hAnsi="Symbol" w:hint="default"/>
        <w:color w:val="0099CC"/>
      </w:rPr>
    </w:lvl>
    <w:lvl w:ilvl="1" w:tplc="53AAF6CC"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3C0571"/>
    <w:multiLevelType w:val="multilevel"/>
    <w:tmpl w:val="D73C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2A39B5"/>
    <w:multiLevelType w:val="hybridMultilevel"/>
    <w:tmpl w:val="C324B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C6B598A"/>
    <w:multiLevelType w:val="hybridMultilevel"/>
    <w:tmpl w:val="82E28F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53581C"/>
    <w:multiLevelType w:val="multilevel"/>
    <w:tmpl w:val="A1CEE164"/>
    <w:lvl w:ilvl="0">
      <w:start w:val="1"/>
      <w:numFmt w:val="decimal"/>
      <w:lvlText w:val="%1"/>
      <w:lvlJc w:val="left"/>
      <w:pPr>
        <w:tabs>
          <w:tab w:val="num" w:pos="1391"/>
        </w:tabs>
        <w:ind w:left="540" w:firstLine="0"/>
      </w:pPr>
      <w:rPr>
        <w:rFonts w:hint="default"/>
      </w:rPr>
    </w:lvl>
    <w:lvl w:ilvl="1">
      <w:start w:val="1"/>
      <w:numFmt w:val="decimal"/>
      <w:lvlText w:val="%1.%2"/>
      <w:lvlJc w:val="left"/>
      <w:pPr>
        <w:tabs>
          <w:tab w:val="num" w:pos="1276"/>
        </w:tabs>
        <w:ind w:left="709" w:firstLine="0"/>
      </w:pPr>
      <w:rPr>
        <w:rFonts w:hint="default"/>
        <w:b w:val="0"/>
        <w:i w:val="0"/>
        <w:color w:val="003366"/>
        <w:sz w:val="24"/>
        <w:szCs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7505925"/>
    <w:multiLevelType w:val="hybridMultilevel"/>
    <w:tmpl w:val="1FAED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8CF3ABF"/>
    <w:multiLevelType w:val="hybridMultilevel"/>
    <w:tmpl w:val="A5A083D4"/>
    <w:lvl w:ilvl="0" w:tplc="1834F950">
      <w:start w:val="1"/>
      <w:numFmt w:val="lowerRoman"/>
      <w:lvlText w:val="%1."/>
      <w:lvlJc w:val="left"/>
      <w:pPr>
        <w:tabs>
          <w:tab w:val="num" w:pos="1701"/>
        </w:tabs>
        <w:ind w:left="1701" w:hanging="28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6759149D"/>
    <w:multiLevelType w:val="hybridMultilevel"/>
    <w:tmpl w:val="0686B9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547461"/>
    <w:multiLevelType w:val="hybridMultilevel"/>
    <w:tmpl w:val="E5322A2A"/>
    <w:lvl w:ilvl="0" w:tplc="166A5016">
      <w:start w:val="1"/>
      <w:numFmt w:val="bullet"/>
      <w:pStyle w:val="Bulletpoints"/>
      <w:lvlText w:val=""/>
      <w:lvlJc w:val="left"/>
      <w:pPr>
        <w:ind w:left="720" w:hanging="360"/>
      </w:pPr>
      <w:rPr>
        <w:rFonts w:ascii="Symbol" w:hAnsi="Symbol" w:hint="default"/>
        <w:color w:val="0099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8F1BBC"/>
    <w:multiLevelType w:val="multilevel"/>
    <w:tmpl w:val="E26C093E"/>
    <w:lvl w:ilvl="0">
      <w:start w:val="1"/>
      <w:numFmt w:val="decimal"/>
      <w:pStyle w:val="Chapterhead"/>
      <w:lvlText w:val="%1"/>
      <w:lvlJc w:val="left"/>
      <w:pPr>
        <w:ind w:left="720" w:hanging="360"/>
      </w:pPr>
      <w:rPr>
        <w:rFonts w:hint="default"/>
      </w:rPr>
    </w:lvl>
    <w:lvl w:ilvl="1">
      <w:start w:val="1"/>
      <w:numFmt w:val="decimal"/>
      <w:pStyle w:val="Paranumber"/>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13"/>
  </w:num>
  <w:num w:numId="2">
    <w:abstractNumId w:val="15"/>
  </w:num>
  <w:num w:numId="3">
    <w:abstractNumId w:val="10"/>
  </w:num>
  <w:num w:numId="4">
    <w:abstractNumId w:val="5"/>
  </w:num>
  <w:num w:numId="5">
    <w:abstractNumId w:val="11"/>
  </w:num>
  <w:num w:numId="6">
    <w:abstractNumId w:val="9"/>
  </w:num>
  <w:num w:numId="7">
    <w:abstractNumId w:val="1"/>
  </w:num>
  <w:num w:numId="8">
    <w:abstractNumId w:val="17"/>
  </w:num>
  <w:num w:numId="9">
    <w:abstractNumId w:val="16"/>
  </w:num>
  <w:num w:numId="10">
    <w:abstractNumId w:val="4"/>
  </w:num>
  <w:num w:numId="11">
    <w:abstractNumId w:val="3"/>
  </w:num>
  <w:num w:numId="12">
    <w:abstractNumId w:val="12"/>
  </w:num>
  <w:num w:numId="13">
    <w:abstractNumId w:val="8"/>
  </w:num>
  <w:num w:numId="14">
    <w:abstractNumId w:val="6"/>
  </w:num>
  <w:num w:numId="15">
    <w:abstractNumId w:val="2"/>
  </w:num>
  <w:num w:numId="16">
    <w:abstractNumId w:val="14"/>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73"/>
    <w:rsid w:val="0000091C"/>
    <w:rsid w:val="0000472A"/>
    <w:rsid w:val="000103E2"/>
    <w:rsid w:val="00011343"/>
    <w:rsid w:val="0001257C"/>
    <w:rsid w:val="00012609"/>
    <w:rsid w:val="00013404"/>
    <w:rsid w:val="00014F51"/>
    <w:rsid w:val="00017EC0"/>
    <w:rsid w:val="000226AC"/>
    <w:rsid w:val="000250D6"/>
    <w:rsid w:val="000268D9"/>
    <w:rsid w:val="00026D0C"/>
    <w:rsid w:val="00027205"/>
    <w:rsid w:val="0002777D"/>
    <w:rsid w:val="00031A99"/>
    <w:rsid w:val="00033812"/>
    <w:rsid w:val="00035058"/>
    <w:rsid w:val="0003634F"/>
    <w:rsid w:val="0004109C"/>
    <w:rsid w:val="00041854"/>
    <w:rsid w:val="0004214F"/>
    <w:rsid w:val="00045315"/>
    <w:rsid w:val="000504FD"/>
    <w:rsid w:val="00050D3C"/>
    <w:rsid w:val="00053E94"/>
    <w:rsid w:val="00054A24"/>
    <w:rsid w:val="00060B83"/>
    <w:rsid w:val="00061B66"/>
    <w:rsid w:val="00065851"/>
    <w:rsid w:val="00065A65"/>
    <w:rsid w:val="00072AFF"/>
    <w:rsid w:val="00073B14"/>
    <w:rsid w:val="00074266"/>
    <w:rsid w:val="00074F05"/>
    <w:rsid w:val="00080B23"/>
    <w:rsid w:val="00091382"/>
    <w:rsid w:val="00091471"/>
    <w:rsid w:val="00093272"/>
    <w:rsid w:val="00095302"/>
    <w:rsid w:val="000A28F0"/>
    <w:rsid w:val="000A6BB7"/>
    <w:rsid w:val="000B0CFF"/>
    <w:rsid w:val="000B1FB2"/>
    <w:rsid w:val="000B376A"/>
    <w:rsid w:val="000B3EF7"/>
    <w:rsid w:val="000B6B1D"/>
    <w:rsid w:val="000B735B"/>
    <w:rsid w:val="000B751A"/>
    <w:rsid w:val="000B7CFA"/>
    <w:rsid w:val="000C07B5"/>
    <w:rsid w:val="000C3140"/>
    <w:rsid w:val="000C459A"/>
    <w:rsid w:val="000C5928"/>
    <w:rsid w:val="000C628F"/>
    <w:rsid w:val="000C71AC"/>
    <w:rsid w:val="000D29C6"/>
    <w:rsid w:val="000D37DB"/>
    <w:rsid w:val="000D4C15"/>
    <w:rsid w:val="000D6C95"/>
    <w:rsid w:val="000E13C4"/>
    <w:rsid w:val="000E22B3"/>
    <w:rsid w:val="000E5D97"/>
    <w:rsid w:val="000E65A9"/>
    <w:rsid w:val="000E6B3A"/>
    <w:rsid w:val="000E76EF"/>
    <w:rsid w:val="000E7D45"/>
    <w:rsid w:val="000F2878"/>
    <w:rsid w:val="000F55F7"/>
    <w:rsid w:val="000F7555"/>
    <w:rsid w:val="000F775E"/>
    <w:rsid w:val="00100E08"/>
    <w:rsid w:val="0010351D"/>
    <w:rsid w:val="0010383A"/>
    <w:rsid w:val="00104B60"/>
    <w:rsid w:val="0010659C"/>
    <w:rsid w:val="00110831"/>
    <w:rsid w:val="00110D28"/>
    <w:rsid w:val="00115EB5"/>
    <w:rsid w:val="0012049D"/>
    <w:rsid w:val="001220B6"/>
    <w:rsid w:val="00123EDD"/>
    <w:rsid w:val="001255FB"/>
    <w:rsid w:val="001257B5"/>
    <w:rsid w:val="001312B0"/>
    <w:rsid w:val="00131FE0"/>
    <w:rsid w:val="00133366"/>
    <w:rsid w:val="001345B8"/>
    <w:rsid w:val="001356ED"/>
    <w:rsid w:val="00135EF1"/>
    <w:rsid w:val="00136D39"/>
    <w:rsid w:val="00140150"/>
    <w:rsid w:val="00140760"/>
    <w:rsid w:val="00142122"/>
    <w:rsid w:val="00144BE1"/>
    <w:rsid w:val="00146FF0"/>
    <w:rsid w:val="00147C2D"/>
    <w:rsid w:val="0015059C"/>
    <w:rsid w:val="00152806"/>
    <w:rsid w:val="0015585F"/>
    <w:rsid w:val="00163639"/>
    <w:rsid w:val="001657C0"/>
    <w:rsid w:val="00166FC2"/>
    <w:rsid w:val="00171635"/>
    <w:rsid w:val="001742C3"/>
    <w:rsid w:val="00176CC7"/>
    <w:rsid w:val="0018029D"/>
    <w:rsid w:val="00180B81"/>
    <w:rsid w:val="00181828"/>
    <w:rsid w:val="0018437C"/>
    <w:rsid w:val="00184FFE"/>
    <w:rsid w:val="00185C15"/>
    <w:rsid w:val="00185F9E"/>
    <w:rsid w:val="00187F26"/>
    <w:rsid w:val="00191BD0"/>
    <w:rsid w:val="001947C2"/>
    <w:rsid w:val="001954C2"/>
    <w:rsid w:val="001A03F2"/>
    <w:rsid w:val="001A0735"/>
    <w:rsid w:val="001A40DC"/>
    <w:rsid w:val="001A4CB7"/>
    <w:rsid w:val="001B484D"/>
    <w:rsid w:val="001B5B77"/>
    <w:rsid w:val="001B602A"/>
    <w:rsid w:val="001B6D59"/>
    <w:rsid w:val="001C02A2"/>
    <w:rsid w:val="001C1715"/>
    <w:rsid w:val="001C4DAF"/>
    <w:rsid w:val="001D10F5"/>
    <w:rsid w:val="001D1331"/>
    <w:rsid w:val="001D1911"/>
    <w:rsid w:val="001D3B11"/>
    <w:rsid w:val="001D76CB"/>
    <w:rsid w:val="001E633B"/>
    <w:rsid w:val="001E689C"/>
    <w:rsid w:val="001F1F02"/>
    <w:rsid w:val="00205D26"/>
    <w:rsid w:val="00211252"/>
    <w:rsid w:val="00216EAF"/>
    <w:rsid w:val="00217DBD"/>
    <w:rsid w:val="00224FC9"/>
    <w:rsid w:val="0022615C"/>
    <w:rsid w:val="00226ED4"/>
    <w:rsid w:val="00227052"/>
    <w:rsid w:val="00232C90"/>
    <w:rsid w:val="00242574"/>
    <w:rsid w:val="00245065"/>
    <w:rsid w:val="00250F57"/>
    <w:rsid w:val="002510A7"/>
    <w:rsid w:val="0025194F"/>
    <w:rsid w:val="00262941"/>
    <w:rsid w:val="00265EFD"/>
    <w:rsid w:val="00266033"/>
    <w:rsid w:val="0027048C"/>
    <w:rsid w:val="002724C7"/>
    <w:rsid w:val="002728CD"/>
    <w:rsid w:val="00277523"/>
    <w:rsid w:val="0027781F"/>
    <w:rsid w:val="0028071C"/>
    <w:rsid w:val="00282B42"/>
    <w:rsid w:val="00291463"/>
    <w:rsid w:val="002922D7"/>
    <w:rsid w:val="002925AA"/>
    <w:rsid w:val="002A753D"/>
    <w:rsid w:val="002A7DF6"/>
    <w:rsid w:val="002B2180"/>
    <w:rsid w:val="002B33EC"/>
    <w:rsid w:val="002B345E"/>
    <w:rsid w:val="002B4665"/>
    <w:rsid w:val="002B5A94"/>
    <w:rsid w:val="002B6A89"/>
    <w:rsid w:val="002C11CB"/>
    <w:rsid w:val="002C1B8F"/>
    <w:rsid w:val="002C1FA9"/>
    <w:rsid w:val="002C2DF9"/>
    <w:rsid w:val="002C33A9"/>
    <w:rsid w:val="002C483F"/>
    <w:rsid w:val="002C5640"/>
    <w:rsid w:val="002C572D"/>
    <w:rsid w:val="002C68F6"/>
    <w:rsid w:val="002C79CD"/>
    <w:rsid w:val="002D03DF"/>
    <w:rsid w:val="002D22CB"/>
    <w:rsid w:val="002D66A2"/>
    <w:rsid w:val="002D7D8C"/>
    <w:rsid w:val="002E02D4"/>
    <w:rsid w:val="002E1EDB"/>
    <w:rsid w:val="002E5C3F"/>
    <w:rsid w:val="002E7D62"/>
    <w:rsid w:val="002F2692"/>
    <w:rsid w:val="002F623C"/>
    <w:rsid w:val="002F6377"/>
    <w:rsid w:val="00320004"/>
    <w:rsid w:val="0032130E"/>
    <w:rsid w:val="0032160F"/>
    <w:rsid w:val="00322CFB"/>
    <w:rsid w:val="00324C3E"/>
    <w:rsid w:val="00326431"/>
    <w:rsid w:val="0032751B"/>
    <w:rsid w:val="00333C9B"/>
    <w:rsid w:val="003409A4"/>
    <w:rsid w:val="0034111D"/>
    <w:rsid w:val="00342043"/>
    <w:rsid w:val="00343B57"/>
    <w:rsid w:val="00344729"/>
    <w:rsid w:val="00351077"/>
    <w:rsid w:val="0035203D"/>
    <w:rsid w:val="00353417"/>
    <w:rsid w:val="00353DCE"/>
    <w:rsid w:val="0035404B"/>
    <w:rsid w:val="0035460B"/>
    <w:rsid w:val="00354B71"/>
    <w:rsid w:val="0035556A"/>
    <w:rsid w:val="00357F11"/>
    <w:rsid w:val="003619AA"/>
    <w:rsid w:val="00361AF4"/>
    <w:rsid w:val="003631DF"/>
    <w:rsid w:val="00365F36"/>
    <w:rsid w:val="0037026E"/>
    <w:rsid w:val="00371234"/>
    <w:rsid w:val="0037150D"/>
    <w:rsid w:val="00373080"/>
    <w:rsid w:val="00373B82"/>
    <w:rsid w:val="00374122"/>
    <w:rsid w:val="003755B8"/>
    <w:rsid w:val="00376560"/>
    <w:rsid w:val="00380E00"/>
    <w:rsid w:val="003814B8"/>
    <w:rsid w:val="003814EC"/>
    <w:rsid w:val="00386345"/>
    <w:rsid w:val="003903C3"/>
    <w:rsid w:val="0039282D"/>
    <w:rsid w:val="00394069"/>
    <w:rsid w:val="003942B5"/>
    <w:rsid w:val="003955DB"/>
    <w:rsid w:val="003A0410"/>
    <w:rsid w:val="003A05E1"/>
    <w:rsid w:val="003A1389"/>
    <w:rsid w:val="003A278D"/>
    <w:rsid w:val="003A5527"/>
    <w:rsid w:val="003A72D9"/>
    <w:rsid w:val="003A73F5"/>
    <w:rsid w:val="003B0906"/>
    <w:rsid w:val="003B5C2E"/>
    <w:rsid w:val="003C2FB7"/>
    <w:rsid w:val="003C478F"/>
    <w:rsid w:val="003C4E13"/>
    <w:rsid w:val="003C5197"/>
    <w:rsid w:val="003C5CD4"/>
    <w:rsid w:val="003C65DE"/>
    <w:rsid w:val="003C792D"/>
    <w:rsid w:val="003D2350"/>
    <w:rsid w:val="003D25D2"/>
    <w:rsid w:val="003D584C"/>
    <w:rsid w:val="003E2539"/>
    <w:rsid w:val="003E3EEF"/>
    <w:rsid w:val="003E6DD3"/>
    <w:rsid w:val="003E76F3"/>
    <w:rsid w:val="003E7CC3"/>
    <w:rsid w:val="003F25E5"/>
    <w:rsid w:val="003F408D"/>
    <w:rsid w:val="003F4879"/>
    <w:rsid w:val="003F5DBC"/>
    <w:rsid w:val="003F62DB"/>
    <w:rsid w:val="003F7475"/>
    <w:rsid w:val="00400E61"/>
    <w:rsid w:val="00401962"/>
    <w:rsid w:val="00405703"/>
    <w:rsid w:val="00405AA3"/>
    <w:rsid w:val="00406DD1"/>
    <w:rsid w:val="0041241A"/>
    <w:rsid w:val="00415A3F"/>
    <w:rsid w:val="00415B61"/>
    <w:rsid w:val="00416501"/>
    <w:rsid w:val="004245FE"/>
    <w:rsid w:val="0042465C"/>
    <w:rsid w:val="00425E2D"/>
    <w:rsid w:val="0043081C"/>
    <w:rsid w:val="004321E7"/>
    <w:rsid w:val="004329BA"/>
    <w:rsid w:val="00436258"/>
    <w:rsid w:val="004368CD"/>
    <w:rsid w:val="0043732B"/>
    <w:rsid w:val="0044059E"/>
    <w:rsid w:val="0044173B"/>
    <w:rsid w:val="00444E01"/>
    <w:rsid w:val="00445ADC"/>
    <w:rsid w:val="004518D5"/>
    <w:rsid w:val="0046137F"/>
    <w:rsid w:val="00461E43"/>
    <w:rsid w:val="00464BD9"/>
    <w:rsid w:val="00464F46"/>
    <w:rsid w:val="0046652F"/>
    <w:rsid w:val="00466E36"/>
    <w:rsid w:val="00470247"/>
    <w:rsid w:val="004717CE"/>
    <w:rsid w:val="00474D24"/>
    <w:rsid w:val="00477E4B"/>
    <w:rsid w:val="0048181D"/>
    <w:rsid w:val="00481956"/>
    <w:rsid w:val="004831F7"/>
    <w:rsid w:val="00484807"/>
    <w:rsid w:val="00486EAA"/>
    <w:rsid w:val="00490688"/>
    <w:rsid w:val="0049262C"/>
    <w:rsid w:val="00492B1F"/>
    <w:rsid w:val="00493461"/>
    <w:rsid w:val="0049424B"/>
    <w:rsid w:val="00494BE6"/>
    <w:rsid w:val="00496801"/>
    <w:rsid w:val="00497B12"/>
    <w:rsid w:val="004A0065"/>
    <w:rsid w:val="004A1D8D"/>
    <w:rsid w:val="004A4885"/>
    <w:rsid w:val="004A5593"/>
    <w:rsid w:val="004B1784"/>
    <w:rsid w:val="004B5E20"/>
    <w:rsid w:val="004B629B"/>
    <w:rsid w:val="004B641B"/>
    <w:rsid w:val="004B6A39"/>
    <w:rsid w:val="004C0F77"/>
    <w:rsid w:val="004C0FD2"/>
    <w:rsid w:val="004C23C9"/>
    <w:rsid w:val="004C6A4F"/>
    <w:rsid w:val="004C7C32"/>
    <w:rsid w:val="004D1C55"/>
    <w:rsid w:val="004D62AE"/>
    <w:rsid w:val="004E040A"/>
    <w:rsid w:val="004E059F"/>
    <w:rsid w:val="004E3F50"/>
    <w:rsid w:val="004E74F9"/>
    <w:rsid w:val="004F1761"/>
    <w:rsid w:val="004F378A"/>
    <w:rsid w:val="004F53FB"/>
    <w:rsid w:val="004F5B52"/>
    <w:rsid w:val="00502B36"/>
    <w:rsid w:val="00502FFD"/>
    <w:rsid w:val="00503B74"/>
    <w:rsid w:val="00503C82"/>
    <w:rsid w:val="005042A5"/>
    <w:rsid w:val="0050554C"/>
    <w:rsid w:val="00505916"/>
    <w:rsid w:val="005060E2"/>
    <w:rsid w:val="00511788"/>
    <w:rsid w:val="00513160"/>
    <w:rsid w:val="00513B2C"/>
    <w:rsid w:val="00514126"/>
    <w:rsid w:val="00515CCC"/>
    <w:rsid w:val="00515F5C"/>
    <w:rsid w:val="005164D9"/>
    <w:rsid w:val="00516B5C"/>
    <w:rsid w:val="005201AC"/>
    <w:rsid w:val="00520926"/>
    <w:rsid w:val="00521BDF"/>
    <w:rsid w:val="0052262B"/>
    <w:rsid w:val="00523615"/>
    <w:rsid w:val="0052552B"/>
    <w:rsid w:val="00527EFB"/>
    <w:rsid w:val="00530314"/>
    <w:rsid w:val="00531917"/>
    <w:rsid w:val="005341B7"/>
    <w:rsid w:val="005347C0"/>
    <w:rsid w:val="0054128B"/>
    <w:rsid w:val="005418C5"/>
    <w:rsid w:val="00541DE4"/>
    <w:rsid w:val="00542B25"/>
    <w:rsid w:val="00542D09"/>
    <w:rsid w:val="005448E8"/>
    <w:rsid w:val="00544CB2"/>
    <w:rsid w:val="0054528A"/>
    <w:rsid w:val="00546068"/>
    <w:rsid w:val="00546EAF"/>
    <w:rsid w:val="00550A62"/>
    <w:rsid w:val="005510C6"/>
    <w:rsid w:val="005520B0"/>
    <w:rsid w:val="00554E06"/>
    <w:rsid w:val="00556EB7"/>
    <w:rsid w:val="00563237"/>
    <w:rsid w:val="00564EC7"/>
    <w:rsid w:val="00566C86"/>
    <w:rsid w:val="0056709C"/>
    <w:rsid w:val="00567937"/>
    <w:rsid w:val="0057038E"/>
    <w:rsid w:val="00570FB9"/>
    <w:rsid w:val="0057337D"/>
    <w:rsid w:val="00573438"/>
    <w:rsid w:val="00573468"/>
    <w:rsid w:val="00577050"/>
    <w:rsid w:val="00581668"/>
    <w:rsid w:val="00581DD4"/>
    <w:rsid w:val="00581F15"/>
    <w:rsid w:val="00586707"/>
    <w:rsid w:val="0058776D"/>
    <w:rsid w:val="00590B99"/>
    <w:rsid w:val="00596247"/>
    <w:rsid w:val="00596A62"/>
    <w:rsid w:val="00597E9A"/>
    <w:rsid w:val="005A0EBA"/>
    <w:rsid w:val="005A12B3"/>
    <w:rsid w:val="005A274B"/>
    <w:rsid w:val="005A316C"/>
    <w:rsid w:val="005A3BE7"/>
    <w:rsid w:val="005A6521"/>
    <w:rsid w:val="005A6BAF"/>
    <w:rsid w:val="005B1D12"/>
    <w:rsid w:val="005B4255"/>
    <w:rsid w:val="005B5272"/>
    <w:rsid w:val="005B7C05"/>
    <w:rsid w:val="005C0FC7"/>
    <w:rsid w:val="005C24DB"/>
    <w:rsid w:val="005C3E4D"/>
    <w:rsid w:val="005C5F47"/>
    <w:rsid w:val="005D0BAB"/>
    <w:rsid w:val="005D0C86"/>
    <w:rsid w:val="005D48EF"/>
    <w:rsid w:val="005D528A"/>
    <w:rsid w:val="005D71BB"/>
    <w:rsid w:val="005D7504"/>
    <w:rsid w:val="005D77F8"/>
    <w:rsid w:val="005E0143"/>
    <w:rsid w:val="005E055F"/>
    <w:rsid w:val="005E1A77"/>
    <w:rsid w:val="005E1C0F"/>
    <w:rsid w:val="005E1C76"/>
    <w:rsid w:val="005E5D20"/>
    <w:rsid w:val="005E5FEC"/>
    <w:rsid w:val="005E6B5A"/>
    <w:rsid w:val="005F5954"/>
    <w:rsid w:val="005F7308"/>
    <w:rsid w:val="005F7EF0"/>
    <w:rsid w:val="0060291D"/>
    <w:rsid w:val="00606202"/>
    <w:rsid w:val="00607869"/>
    <w:rsid w:val="0061042C"/>
    <w:rsid w:val="0061107F"/>
    <w:rsid w:val="00611521"/>
    <w:rsid w:val="00612591"/>
    <w:rsid w:val="0061305D"/>
    <w:rsid w:val="00615298"/>
    <w:rsid w:val="00616E63"/>
    <w:rsid w:val="0062032B"/>
    <w:rsid w:val="00624A28"/>
    <w:rsid w:val="00627A9B"/>
    <w:rsid w:val="006308AC"/>
    <w:rsid w:val="00630DE4"/>
    <w:rsid w:val="0063111D"/>
    <w:rsid w:val="00631FC5"/>
    <w:rsid w:val="00631FD8"/>
    <w:rsid w:val="0063470C"/>
    <w:rsid w:val="0063600C"/>
    <w:rsid w:val="00636085"/>
    <w:rsid w:val="00636C80"/>
    <w:rsid w:val="006438A1"/>
    <w:rsid w:val="006475F4"/>
    <w:rsid w:val="00653D44"/>
    <w:rsid w:val="0065594B"/>
    <w:rsid w:val="00660E9A"/>
    <w:rsid w:val="00661629"/>
    <w:rsid w:val="0066248C"/>
    <w:rsid w:val="006679E5"/>
    <w:rsid w:val="0067219E"/>
    <w:rsid w:val="00673399"/>
    <w:rsid w:val="00673991"/>
    <w:rsid w:val="00673CC3"/>
    <w:rsid w:val="0067639C"/>
    <w:rsid w:val="006764A6"/>
    <w:rsid w:val="006771DF"/>
    <w:rsid w:val="00677828"/>
    <w:rsid w:val="00680AA5"/>
    <w:rsid w:val="006826B4"/>
    <w:rsid w:val="00683F0D"/>
    <w:rsid w:val="006854D2"/>
    <w:rsid w:val="00690B33"/>
    <w:rsid w:val="00691390"/>
    <w:rsid w:val="00692F48"/>
    <w:rsid w:val="00694738"/>
    <w:rsid w:val="00696F97"/>
    <w:rsid w:val="006A2E23"/>
    <w:rsid w:val="006A477D"/>
    <w:rsid w:val="006A5285"/>
    <w:rsid w:val="006A7E7D"/>
    <w:rsid w:val="006B0513"/>
    <w:rsid w:val="006B0888"/>
    <w:rsid w:val="006B0983"/>
    <w:rsid w:val="006B1BC5"/>
    <w:rsid w:val="006B4142"/>
    <w:rsid w:val="006B4B5C"/>
    <w:rsid w:val="006B54F1"/>
    <w:rsid w:val="006B70B4"/>
    <w:rsid w:val="006C0339"/>
    <w:rsid w:val="006C2D18"/>
    <w:rsid w:val="006C5200"/>
    <w:rsid w:val="006C5586"/>
    <w:rsid w:val="006C60F1"/>
    <w:rsid w:val="006C7199"/>
    <w:rsid w:val="006D2418"/>
    <w:rsid w:val="006D3335"/>
    <w:rsid w:val="006D3FD9"/>
    <w:rsid w:val="006D7BF2"/>
    <w:rsid w:val="006E21C2"/>
    <w:rsid w:val="006E2EED"/>
    <w:rsid w:val="006E324C"/>
    <w:rsid w:val="006E5170"/>
    <w:rsid w:val="006F07A7"/>
    <w:rsid w:val="006F1486"/>
    <w:rsid w:val="006F15A4"/>
    <w:rsid w:val="006F560A"/>
    <w:rsid w:val="007003BE"/>
    <w:rsid w:val="00720539"/>
    <w:rsid w:val="007216D0"/>
    <w:rsid w:val="00721EA5"/>
    <w:rsid w:val="00722B79"/>
    <w:rsid w:val="00734B0F"/>
    <w:rsid w:val="00734E63"/>
    <w:rsid w:val="00735F17"/>
    <w:rsid w:val="00745D07"/>
    <w:rsid w:val="00745D61"/>
    <w:rsid w:val="00746AE0"/>
    <w:rsid w:val="007510C3"/>
    <w:rsid w:val="00751879"/>
    <w:rsid w:val="00751E7F"/>
    <w:rsid w:val="007525DD"/>
    <w:rsid w:val="00752BFA"/>
    <w:rsid w:val="007531FA"/>
    <w:rsid w:val="0075626B"/>
    <w:rsid w:val="00760624"/>
    <w:rsid w:val="00763897"/>
    <w:rsid w:val="007664D4"/>
    <w:rsid w:val="007669C2"/>
    <w:rsid w:val="00766CF0"/>
    <w:rsid w:val="00767699"/>
    <w:rsid w:val="00767FF8"/>
    <w:rsid w:val="0077186C"/>
    <w:rsid w:val="00777F16"/>
    <w:rsid w:val="007817F4"/>
    <w:rsid w:val="00781AD4"/>
    <w:rsid w:val="00782A1F"/>
    <w:rsid w:val="00782E01"/>
    <w:rsid w:val="00786E8C"/>
    <w:rsid w:val="00797FC0"/>
    <w:rsid w:val="007A6740"/>
    <w:rsid w:val="007A6F0E"/>
    <w:rsid w:val="007A7286"/>
    <w:rsid w:val="007A7BE5"/>
    <w:rsid w:val="007B1C62"/>
    <w:rsid w:val="007B1E01"/>
    <w:rsid w:val="007B1F9C"/>
    <w:rsid w:val="007B25AB"/>
    <w:rsid w:val="007B2610"/>
    <w:rsid w:val="007B2DB1"/>
    <w:rsid w:val="007B32E3"/>
    <w:rsid w:val="007B4D8A"/>
    <w:rsid w:val="007C0F57"/>
    <w:rsid w:val="007C27A5"/>
    <w:rsid w:val="007C316E"/>
    <w:rsid w:val="007C5B3A"/>
    <w:rsid w:val="007C6C34"/>
    <w:rsid w:val="007D3A74"/>
    <w:rsid w:val="007D3FFF"/>
    <w:rsid w:val="007D6346"/>
    <w:rsid w:val="007D7590"/>
    <w:rsid w:val="007D7921"/>
    <w:rsid w:val="007E3D0C"/>
    <w:rsid w:val="007E5E80"/>
    <w:rsid w:val="007F0384"/>
    <w:rsid w:val="007F184A"/>
    <w:rsid w:val="007F3077"/>
    <w:rsid w:val="007F7313"/>
    <w:rsid w:val="007F7BB7"/>
    <w:rsid w:val="007F7D1E"/>
    <w:rsid w:val="008011B6"/>
    <w:rsid w:val="008033D7"/>
    <w:rsid w:val="00805765"/>
    <w:rsid w:val="00806074"/>
    <w:rsid w:val="008122B0"/>
    <w:rsid w:val="008146E9"/>
    <w:rsid w:val="00816A7C"/>
    <w:rsid w:val="00822B12"/>
    <w:rsid w:val="00823884"/>
    <w:rsid w:val="00823CBE"/>
    <w:rsid w:val="008244F3"/>
    <w:rsid w:val="008273F5"/>
    <w:rsid w:val="00827BFD"/>
    <w:rsid w:val="00827E4F"/>
    <w:rsid w:val="00834602"/>
    <w:rsid w:val="00834C98"/>
    <w:rsid w:val="00835E50"/>
    <w:rsid w:val="008364D6"/>
    <w:rsid w:val="0083780C"/>
    <w:rsid w:val="00840203"/>
    <w:rsid w:val="00844AF3"/>
    <w:rsid w:val="00847496"/>
    <w:rsid w:val="00847E7E"/>
    <w:rsid w:val="00851AE2"/>
    <w:rsid w:val="0085212D"/>
    <w:rsid w:val="00852843"/>
    <w:rsid w:val="00853A08"/>
    <w:rsid w:val="00855C17"/>
    <w:rsid w:val="00862EE3"/>
    <w:rsid w:val="0086395B"/>
    <w:rsid w:val="00866546"/>
    <w:rsid w:val="008712C4"/>
    <w:rsid w:val="00872B49"/>
    <w:rsid w:val="0087627C"/>
    <w:rsid w:val="00883311"/>
    <w:rsid w:val="00884150"/>
    <w:rsid w:val="00885719"/>
    <w:rsid w:val="00886D0A"/>
    <w:rsid w:val="00887E82"/>
    <w:rsid w:val="0089396B"/>
    <w:rsid w:val="00893A0D"/>
    <w:rsid w:val="00895107"/>
    <w:rsid w:val="008968A0"/>
    <w:rsid w:val="0089725E"/>
    <w:rsid w:val="008A063F"/>
    <w:rsid w:val="008C4BF7"/>
    <w:rsid w:val="008C4C3C"/>
    <w:rsid w:val="008D138A"/>
    <w:rsid w:val="008D3CF5"/>
    <w:rsid w:val="008D42F8"/>
    <w:rsid w:val="008D5369"/>
    <w:rsid w:val="008D6676"/>
    <w:rsid w:val="008D6C2F"/>
    <w:rsid w:val="008E277E"/>
    <w:rsid w:val="008E3840"/>
    <w:rsid w:val="008E3BA3"/>
    <w:rsid w:val="008E411D"/>
    <w:rsid w:val="008E42BF"/>
    <w:rsid w:val="008E6607"/>
    <w:rsid w:val="008E67AB"/>
    <w:rsid w:val="008F031D"/>
    <w:rsid w:val="008F2532"/>
    <w:rsid w:val="008F3DAE"/>
    <w:rsid w:val="00903421"/>
    <w:rsid w:val="00904499"/>
    <w:rsid w:val="00905160"/>
    <w:rsid w:val="00906082"/>
    <w:rsid w:val="00906510"/>
    <w:rsid w:val="009072C9"/>
    <w:rsid w:val="009107D8"/>
    <w:rsid w:val="009110A9"/>
    <w:rsid w:val="00913EB8"/>
    <w:rsid w:val="00914CC3"/>
    <w:rsid w:val="00915B53"/>
    <w:rsid w:val="0092284C"/>
    <w:rsid w:val="009255D6"/>
    <w:rsid w:val="009262BB"/>
    <w:rsid w:val="009329ED"/>
    <w:rsid w:val="00937967"/>
    <w:rsid w:val="00941F76"/>
    <w:rsid w:val="00943AD1"/>
    <w:rsid w:val="00943FB9"/>
    <w:rsid w:val="0094457D"/>
    <w:rsid w:val="009449A5"/>
    <w:rsid w:val="00944A21"/>
    <w:rsid w:val="00944C7E"/>
    <w:rsid w:val="00945A2C"/>
    <w:rsid w:val="009473B0"/>
    <w:rsid w:val="009474CA"/>
    <w:rsid w:val="009518E1"/>
    <w:rsid w:val="00952F2F"/>
    <w:rsid w:val="00955605"/>
    <w:rsid w:val="00957CED"/>
    <w:rsid w:val="00960F9F"/>
    <w:rsid w:val="009616C3"/>
    <w:rsid w:val="0096518D"/>
    <w:rsid w:val="00965AA3"/>
    <w:rsid w:val="009666C6"/>
    <w:rsid w:val="0097053C"/>
    <w:rsid w:val="00975212"/>
    <w:rsid w:val="00975783"/>
    <w:rsid w:val="009809CB"/>
    <w:rsid w:val="00981E7A"/>
    <w:rsid w:val="00981F4D"/>
    <w:rsid w:val="00983D66"/>
    <w:rsid w:val="0098503E"/>
    <w:rsid w:val="00985091"/>
    <w:rsid w:val="00990640"/>
    <w:rsid w:val="009906CE"/>
    <w:rsid w:val="00990D4B"/>
    <w:rsid w:val="00995391"/>
    <w:rsid w:val="0099596A"/>
    <w:rsid w:val="009A012A"/>
    <w:rsid w:val="009A1FD8"/>
    <w:rsid w:val="009A36D6"/>
    <w:rsid w:val="009A4A44"/>
    <w:rsid w:val="009A4A68"/>
    <w:rsid w:val="009A67A2"/>
    <w:rsid w:val="009B418D"/>
    <w:rsid w:val="009C2F67"/>
    <w:rsid w:val="009C37D5"/>
    <w:rsid w:val="009C65BB"/>
    <w:rsid w:val="009C66E8"/>
    <w:rsid w:val="009C673F"/>
    <w:rsid w:val="009D1E50"/>
    <w:rsid w:val="009D39D0"/>
    <w:rsid w:val="009D3DA7"/>
    <w:rsid w:val="009D6A46"/>
    <w:rsid w:val="009D72A5"/>
    <w:rsid w:val="009E3690"/>
    <w:rsid w:val="009E5A05"/>
    <w:rsid w:val="009E7870"/>
    <w:rsid w:val="009F4280"/>
    <w:rsid w:val="009F721D"/>
    <w:rsid w:val="009F73FC"/>
    <w:rsid w:val="00A00ECC"/>
    <w:rsid w:val="00A02F82"/>
    <w:rsid w:val="00A03477"/>
    <w:rsid w:val="00A061ED"/>
    <w:rsid w:val="00A1002D"/>
    <w:rsid w:val="00A1026E"/>
    <w:rsid w:val="00A10F0A"/>
    <w:rsid w:val="00A2184F"/>
    <w:rsid w:val="00A22670"/>
    <w:rsid w:val="00A230B4"/>
    <w:rsid w:val="00A32C95"/>
    <w:rsid w:val="00A3349A"/>
    <w:rsid w:val="00A34A7B"/>
    <w:rsid w:val="00A35E2C"/>
    <w:rsid w:val="00A36DA6"/>
    <w:rsid w:val="00A371CB"/>
    <w:rsid w:val="00A37AE7"/>
    <w:rsid w:val="00A42F64"/>
    <w:rsid w:val="00A432D7"/>
    <w:rsid w:val="00A443FB"/>
    <w:rsid w:val="00A52598"/>
    <w:rsid w:val="00A52C13"/>
    <w:rsid w:val="00A52FD1"/>
    <w:rsid w:val="00A53768"/>
    <w:rsid w:val="00A5614D"/>
    <w:rsid w:val="00A57675"/>
    <w:rsid w:val="00A614C9"/>
    <w:rsid w:val="00A620A1"/>
    <w:rsid w:val="00A65DCF"/>
    <w:rsid w:val="00A67623"/>
    <w:rsid w:val="00A71974"/>
    <w:rsid w:val="00A725F5"/>
    <w:rsid w:val="00A75A56"/>
    <w:rsid w:val="00A82AD3"/>
    <w:rsid w:val="00A8429F"/>
    <w:rsid w:val="00A84A17"/>
    <w:rsid w:val="00A87931"/>
    <w:rsid w:val="00A87A37"/>
    <w:rsid w:val="00A93ED0"/>
    <w:rsid w:val="00A95F54"/>
    <w:rsid w:val="00AA1F92"/>
    <w:rsid w:val="00AA38F3"/>
    <w:rsid w:val="00AA390E"/>
    <w:rsid w:val="00AA412B"/>
    <w:rsid w:val="00AA5602"/>
    <w:rsid w:val="00AA622B"/>
    <w:rsid w:val="00AA678F"/>
    <w:rsid w:val="00AA6DCD"/>
    <w:rsid w:val="00AA761C"/>
    <w:rsid w:val="00AA7DA8"/>
    <w:rsid w:val="00AB0FFE"/>
    <w:rsid w:val="00AC0473"/>
    <w:rsid w:val="00AC1AC7"/>
    <w:rsid w:val="00AC3778"/>
    <w:rsid w:val="00AC66BB"/>
    <w:rsid w:val="00AC7485"/>
    <w:rsid w:val="00AC7B43"/>
    <w:rsid w:val="00AD00B8"/>
    <w:rsid w:val="00AD4044"/>
    <w:rsid w:val="00AD484B"/>
    <w:rsid w:val="00AD749A"/>
    <w:rsid w:val="00AE4400"/>
    <w:rsid w:val="00AE454B"/>
    <w:rsid w:val="00AE63B7"/>
    <w:rsid w:val="00AE6932"/>
    <w:rsid w:val="00AE7C16"/>
    <w:rsid w:val="00B001EF"/>
    <w:rsid w:val="00B020B3"/>
    <w:rsid w:val="00B0293C"/>
    <w:rsid w:val="00B034E4"/>
    <w:rsid w:val="00B03712"/>
    <w:rsid w:val="00B04E39"/>
    <w:rsid w:val="00B06526"/>
    <w:rsid w:val="00B141FD"/>
    <w:rsid w:val="00B1618D"/>
    <w:rsid w:val="00B16ED5"/>
    <w:rsid w:val="00B2275C"/>
    <w:rsid w:val="00B2293A"/>
    <w:rsid w:val="00B241C4"/>
    <w:rsid w:val="00B2593B"/>
    <w:rsid w:val="00B25C3A"/>
    <w:rsid w:val="00B36121"/>
    <w:rsid w:val="00B369E4"/>
    <w:rsid w:val="00B41AD2"/>
    <w:rsid w:val="00B4312D"/>
    <w:rsid w:val="00B4321D"/>
    <w:rsid w:val="00B452BD"/>
    <w:rsid w:val="00B46F5A"/>
    <w:rsid w:val="00B47714"/>
    <w:rsid w:val="00B54B3B"/>
    <w:rsid w:val="00B55150"/>
    <w:rsid w:val="00B5713D"/>
    <w:rsid w:val="00B61B91"/>
    <w:rsid w:val="00B6202C"/>
    <w:rsid w:val="00B6209B"/>
    <w:rsid w:val="00B630D0"/>
    <w:rsid w:val="00B70D6E"/>
    <w:rsid w:val="00B730C2"/>
    <w:rsid w:val="00B751C2"/>
    <w:rsid w:val="00B76578"/>
    <w:rsid w:val="00B767D3"/>
    <w:rsid w:val="00B81082"/>
    <w:rsid w:val="00B812B0"/>
    <w:rsid w:val="00B826CC"/>
    <w:rsid w:val="00B86632"/>
    <w:rsid w:val="00B86AF7"/>
    <w:rsid w:val="00B87468"/>
    <w:rsid w:val="00B9219B"/>
    <w:rsid w:val="00B9536C"/>
    <w:rsid w:val="00B9769C"/>
    <w:rsid w:val="00BA17A4"/>
    <w:rsid w:val="00BA6CE2"/>
    <w:rsid w:val="00BB0D91"/>
    <w:rsid w:val="00BB2134"/>
    <w:rsid w:val="00BB5869"/>
    <w:rsid w:val="00BB7D79"/>
    <w:rsid w:val="00BC096D"/>
    <w:rsid w:val="00BC6440"/>
    <w:rsid w:val="00BC646A"/>
    <w:rsid w:val="00BC6D92"/>
    <w:rsid w:val="00BC714B"/>
    <w:rsid w:val="00BC7EFB"/>
    <w:rsid w:val="00BD0BAF"/>
    <w:rsid w:val="00BD1A24"/>
    <w:rsid w:val="00BD1B72"/>
    <w:rsid w:val="00BD3FB9"/>
    <w:rsid w:val="00BE24D3"/>
    <w:rsid w:val="00BE6D3E"/>
    <w:rsid w:val="00BF5E71"/>
    <w:rsid w:val="00BF62F0"/>
    <w:rsid w:val="00BF7191"/>
    <w:rsid w:val="00C079A1"/>
    <w:rsid w:val="00C1066E"/>
    <w:rsid w:val="00C10737"/>
    <w:rsid w:val="00C1093B"/>
    <w:rsid w:val="00C115D9"/>
    <w:rsid w:val="00C24167"/>
    <w:rsid w:val="00C2494C"/>
    <w:rsid w:val="00C2556D"/>
    <w:rsid w:val="00C277BE"/>
    <w:rsid w:val="00C31EFE"/>
    <w:rsid w:val="00C33B01"/>
    <w:rsid w:val="00C341DA"/>
    <w:rsid w:val="00C35DDD"/>
    <w:rsid w:val="00C37999"/>
    <w:rsid w:val="00C4503A"/>
    <w:rsid w:val="00C45594"/>
    <w:rsid w:val="00C45764"/>
    <w:rsid w:val="00C4620A"/>
    <w:rsid w:val="00C51B44"/>
    <w:rsid w:val="00C5635F"/>
    <w:rsid w:val="00C61713"/>
    <w:rsid w:val="00C70A8C"/>
    <w:rsid w:val="00C71236"/>
    <w:rsid w:val="00C714F0"/>
    <w:rsid w:val="00C726CA"/>
    <w:rsid w:val="00C727EE"/>
    <w:rsid w:val="00C74784"/>
    <w:rsid w:val="00C8472C"/>
    <w:rsid w:val="00C86740"/>
    <w:rsid w:val="00C86B78"/>
    <w:rsid w:val="00C86FEE"/>
    <w:rsid w:val="00C91518"/>
    <w:rsid w:val="00C92E28"/>
    <w:rsid w:val="00C93AF5"/>
    <w:rsid w:val="00C94826"/>
    <w:rsid w:val="00C9663C"/>
    <w:rsid w:val="00C9687A"/>
    <w:rsid w:val="00C97D53"/>
    <w:rsid w:val="00CA0D96"/>
    <w:rsid w:val="00CA415E"/>
    <w:rsid w:val="00CA4C57"/>
    <w:rsid w:val="00CB2D64"/>
    <w:rsid w:val="00CB7952"/>
    <w:rsid w:val="00CC31A5"/>
    <w:rsid w:val="00CC31BA"/>
    <w:rsid w:val="00CC69CE"/>
    <w:rsid w:val="00CC6E3B"/>
    <w:rsid w:val="00CC75F9"/>
    <w:rsid w:val="00CC7F02"/>
    <w:rsid w:val="00CD20B0"/>
    <w:rsid w:val="00CD2DB2"/>
    <w:rsid w:val="00CD2F95"/>
    <w:rsid w:val="00CD5747"/>
    <w:rsid w:val="00CE4160"/>
    <w:rsid w:val="00CE6BDD"/>
    <w:rsid w:val="00CF2EBE"/>
    <w:rsid w:val="00CF300B"/>
    <w:rsid w:val="00CF43B3"/>
    <w:rsid w:val="00CF7FC8"/>
    <w:rsid w:val="00D00125"/>
    <w:rsid w:val="00D0112E"/>
    <w:rsid w:val="00D01A2B"/>
    <w:rsid w:val="00D01F23"/>
    <w:rsid w:val="00D04741"/>
    <w:rsid w:val="00D05571"/>
    <w:rsid w:val="00D06682"/>
    <w:rsid w:val="00D13D7F"/>
    <w:rsid w:val="00D16C0A"/>
    <w:rsid w:val="00D17D7B"/>
    <w:rsid w:val="00D20AFD"/>
    <w:rsid w:val="00D25232"/>
    <w:rsid w:val="00D30CB9"/>
    <w:rsid w:val="00D30FE7"/>
    <w:rsid w:val="00D35412"/>
    <w:rsid w:val="00D35721"/>
    <w:rsid w:val="00D36982"/>
    <w:rsid w:val="00D41676"/>
    <w:rsid w:val="00D4200E"/>
    <w:rsid w:val="00D42B6C"/>
    <w:rsid w:val="00D452A3"/>
    <w:rsid w:val="00D45331"/>
    <w:rsid w:val="00D45367"/>
    <w:rsid w:val="00D46565"/>
    <w:rsid w:val="00D5058D"/>
    <w:rsid w:val="00D528B3"/>
    <w:rsid w:val="00D52A5B"/>
    <w:rsid w:val="00D56305"/>
    <w:rsid w:val="00D60CD8"/>
    <w:rsid w:val="00D61133"/>
    <w:rsid w:val="00D6152B"/>
    <w:rsid w:val="00D6515D"/>
    <w:rsid w:val="00D7107B"/>
    <w:rsid w:val="00D72061"/>
    <w:rsid w:val="00D76496"/>
    <w:rsid w:val="00D769DB"/>
    <w:rsid w:val="00D7778C"/>
    <w:rsid w:val="00D7782E"/>
    <w:rsid w:val="00D81DE4"/>
    <w:rsid w:val="00D824C2"/>
    <w:rsid w:val="00D82E89"/>
    <w:rsid w:val="00D84BDD"/>
    <w:rsid w:val="00D853E9"/>
    <w:rsid w:val="00D8574D"/>
    <w:rsid w:val="00D85DF5"/>
    <w:rsid w:val="00D86AE6"/>
    <w:rsid w:val="00D90639"/>
    <w:rsid w:val="00D90D2F"/>
    <w:rsid w:val="00D95B35"/>
    <w:rsid w:val="00D972BE"/>
    <w:rsid w:val="00D974A1"/>
    <w:rsid w:val="00DA28BB"/>
    <w:rsid w:val="00DA3895"/>
    <w:rsid w:val="00DA3FBD"/>
    <w:rsid w:val="00DA4E45"/>
    <w:rsid w:val="00DA67C8"/>
    <w:rsid w:val="00DB20F2"/>
    <w:rsid w:val="00DB4E21"/>
    <w:rsid w:val="00DB785E"/>
    <w:rsid w:val="00DC1CDD"/>
    <w:rsid w:val="00DC33CD"/>
    <w:rsid w:val="00DC53D4"/>
    <w:rsid w:val="00DC7583"/>
    <w:rsid w:val="00DD0F2C"/>
    <w:rsid w:val="00DD53FB"/>
    <w:rsid w:val="00DE0838"/>
    <w:rsid w:val="00DE667E"/>
    <w:rsid w:val="00DE7946"/>
    <w:rsid w:val="00DF0E4B"/>
    <w:rsid w:val="00DF1561"/>
    <w:rsid w:val="00DF28F6"/>
    <w:rsid w:val="00DF3BC8"/>
    <w:rsid w:val="00DF46CB"/>
    <w:rsid w:val="00E00295"/>
    <w:rsid w:val="00E012DE"/>
    <w:rsid w:val="00E026F1"/>
    <w:rsid w:val="00E0280C"/>
    <w:rsid w:val="00E1065E"/>
    <w:rsid w:val="00E111A7"/>
    <w:rsid w:val="00E114CA"/>
    <w:rsid w:val="00E16B7B"/>
    <w:rsid w:val="00E17631"/>
    <w:rsid w:val="00E2067F"/>
    <w:rsid w:val="00E20793"/>
    <w:rsid w:val="00E23024"/>
    <w:rsid w:val="00E239AF"/>
    <w:rsid w:val="00E24E37"/>
    <w:rsid w:val="00E30B89"/>
    <w:rsid w:val="00E3171D"/>
    <w:rsid w:val="00E31994"/>
    <w:rsid w:val="00E32848"/>
    <w:rsid w:val="00E33191"/>
    <w:rsid w:val="00E3410C"/>
    <w:rsid w:val="00E34B82"/>
    <w:rsid w:val="00E43817"/>
    <w:rsid w:val="00E4436E"/>
    <w:rsid w:val="00E44E0B"/>
    <w:rsid w:val="00E45412"/>
    <w:rsid w:val="00E52113"/>
    <w:rsid w:val="00E53A29"/>
    <w:rsid w:val="00E54657"/>
    <w:rsid w:val="00E54A87"/>
    <w:rsid w:val="00E61CDE"/>
    <w:rsid w:val="00E61FCF"/>
    <w:rsid w:val="00E6320F"/>
    <w:rsid w:val="00E64BC5"/>
    <w:rsid w:val="00E662AF"/>
    <w:rsid w:val="00E67929"/>
    <w:rsid w:val="00E67B28"/>
    <w:rsid w:val="00E754C7"/>
    <w:rsid w:val="00E75841"/>
    <w:rsid w:val="00E87BA7"/>
    <w:rsid w:val="00E87C66"/>
    <w:rsid w:val="00E90881"/>
    <w:rsid w:val="00E91473"/>
    <w:rsid w:val="00E92D5B"/>
    <w:rsid w:val="00E9363C"/>
    <w:rsid w:val="00E94567"/>
    <w:rsid w:val="00E9745C"/>
    <w:rsid w:val="00EA092F"/>
    <w:rsid w:val="00EA0D04"/>
    <w:rsid w:val="00EA2FDB"/>
    <w:rsid w:val="00EA5B1E"/>
    <w:rsid w:val="00EA613A"/>
    <w:rsid w:val="00EA6D6A"/>
    <w:rsid w:val="00EB183C"/>
    <w:rsid w:val="00EB363C"/>
    <w:rsid w:val="00EB402D"/>
    <w:rsid w:val="00EB5615"/>
    <w:rsid w:val="00EB6142"/>
    <w:rsid w:val="00EB6C3D"/>
    <w:rsid w:val="00EB6C43"/>
    <w:rsid w:val="00EB7751"/>
    <w:rsid w:val="00EB7AD1"/>
    <w:rsid w:val="00EC1B7F"/>
    <w:rsid w:val="00EC34CC"/>
    <w:rsid w:val="00EC3633"/>
    <w:rsid w:val="00EC5FAF"/>
    <w:rsid w:val="00EC688F"/>
    <w:rsid w:val="00ED17C2"/>
    <w:rsid w:val="00ED65A4"/>
    <w:rsid w:val="00EE40EC"/>
    <w:rsid w:val="00EF1A02"/>
    <w:rsid w:val="00EF3BD2"/>
    <w:rsid w:val="00EF4D66"/>
    <w:rsid w:val="00EF54F3"/>
    <w:rsid w:val="00F004DB"/>
    <w:rsid w:val="00F02ABF"/>
    <w:rsid w:val="00F04003"/>
    <w:rsid w:val="00F0459C"/>
    <w:rsid w:val="00F04726"/>
    <w:rsid w:val="00F05BD8"/>
    <w:rsid w:val="00F06C46"/>
    <w:rsid w:val="00F0734B"/>
    <w:rsid w:val="00F13BBD"/>
    <w:rsid w:val="00F155DC"/>
    <w:rsid w:val="00F16BDF"/>
    <w:rsid w:val="00F213BC"/>
    <w:rsid w:val="00F219C9"/>
    <w:rsid w:val="00F31880"/>
    <w:rsid w:val="00F34B4B"/>
    <w:rsid w:val="00F36066"/>
    <w:rsid w:val="00F373AD"/>
    <w:rsid w:val="00F40990"/>
    <w:rsid w:val="00F43697"/>
    <w:rsid w:val="00F4461C"/>
    <w:rsid w:val="00F45C81"/>
    <w:rsid w:val="00F472A1"/>
    <w:rsid w:val="00F50F91"/>
    <w:rsid w:val="00F51A66"/>
    <w:rsid w:val="00F52A5B"/>
    <w:rsid w:val="00F53498"/>
    <w:rsid w:val="00F54C6A"/>
    <w:rsid w:val="00F5505C"/>
    <w:rsid w:val="00F550A7"/>
    <w:rsid w:val="00F55665"/>
    <w:rsid w:val="00F55A04"/>
    <w:rsid w:val="00F6110E"/>
    <w:rsid w:val="00F61F08"/>
    <w:rsid w:val="00F62FBD"/>
    <w:rsid w:val="00F64873"/>
    <w:rsid w:val="00F65382"/>
    <w:rsid w:val="00F6612D"/>
    <w:rsid w:val="00F66E53"/>
    <w:rsid w:val="00F71376"/>
    <w:rsid w:val="00F71D49"/>
    <w:rsid w:val="00F72127"/>
    <w:rsid w:val="00F7402F"/>
    <w:rsid w:val="00F76188"/>
    <w:rsid w:val="00F7630A"/>
    <w:rsid w:val="00F809F5"/>
    <w:rsid w:val="00F81745"/>
    <w:rsid w:val="00F93C5A"/>
    <w:rsid w:val="00FA2F4A"/>
    <w:rsid w:val="00FA3315"/>
    <w:rsid w:val="00FA378C"/>
    <w:rsid w:val="00FA52DB"/>
    <w:rsid w:val="00FA622D"/>
    <w:rsid w:val="00FB0C8F"/>
    <w:rsid w:val="00FB1D44"/>
    <w:rsid w:val="00FB520E"/>
    <w:rsid w:val="00FC1ADB"/>
    <w:rsid w:val="00FC3FC1"/>
    <w:rsid w:val="00FD251A"/>
    <w:rsid w:val="00FD43DD"/>
    <w:rsid w:val="00FD5A5D"/>
    <w:rsid w:val="00FD6E6C"/>
    <w:rsid w:val="00FD778A"/>
    <w:rsid w:val="00FD7D60"/>
    <w:rsid w:val="00FE14AC"/>
    <w:rsid w:val="00FE14AF"/>
    <w:rsid w:val="00FE214B"/>
    <w:rsid w:val="00FE275E"/>
    <w:rsid w:val="00FE3B29"/>
    <w:rsid w:val="00FE42CA"/>
    <w:rsid w:val="00FE4925"/>
    <w:rsid w:val="00FE4B19"/>
    <w:rsid w:val="00FE5922"/>
    <w:rsid w:val="00FE7C4E"/>
    <w:rsid w:val="00FF0FE9"/>
    <w:rsid w:val="00FF2B16"/>
    <w:rsid w:val="00FF335F"/>
    <w:rsid w:val="00FF6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B8D8D"/>
  <w15:docId w15:val="{445AA5A2-F0F0-4EDB-B162-3CC4DA48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A68"/>
    <w:rPr>
      <w:rFonts w:ascii="Arial" w:eastAsia="Times New Roman" w:hAnsi="Arial" w:cs="Times New Roman"/>
      <w:sz w:val="24"/>
      <w:szCs w:val="24"/>
      <w:lang w:eastAsia="en-US"/>
    </w:rPr>
  </w:style>
  <w:style w:type="paragraph" w:styleId="Heading1">
    <w:name w:val="heading 1"/>
    <w:basedOn w:val="Normal"/>
    <w:next w:val="Normal"/>
    <w:link w:val="Heading1Char"/>
    <w:uiPriority w:val="9"/>
    <w:qFormat/>
    <w:rsid w:val="00C51B44"/>
    <w:pPr>
      <w:outlineLvl w:val="0"/>
    </w:pPr>
    <w:rPr>
      <w:b/>
      <w:color w:val="215868"/>
      <w:sz w:val="44"/>
      <w:szCs w:val="44"/>
    </w:rPr>
  </w:style>
  <w:style w:type="paragraph" w:styleId="Heading2">
    <w:name w:val="heading 2"/>
    <w:basedOn w:val="Normal"/>
    <w:next w:val="Normal"/>
    <w:link w:val="Heading2Char"/>
    <w:uiPriority w:val="9"/>
    <w:unhideWhenUsed/>
    <w:qFormat/>
    <w:rsid w:val="00C51B44"/>
    <w:pPr>
      <w:keepNext/>
      <w:keepLines/>
      <w:spacing w:before="200" w:after="120"/>
      <w:outlineLvl w:val="1"/>
    </w:pPr>
    <w:rPr>
      <w:b/>
      <w:bCs/>
      <w:color w:val="215868"/>
      <w:sz w:val="36"/>
      <w:szCs w:val="36"/>
    </w:rPr>
  </w:style>
  <w:style w:type="paragraph" w:styleId="Heading3">
    <w:name w:val="heading 3"/>
    <w:basedOn w:val="Question"/>
    <w:next w:val="Normal"/>
    <w:link w:val="Heading3Char"/>
    <w:uiPriority w:val="9"/>
    <w:unhideWhenUsed/>
    <w:qFormat/>
    <w:rsid w:val="007F7D1E"/>
    <w:pPr>
      <w:spacing w:before="240"/>
      <w:outlineLvl w:val="2"/>
    </w:pPr>
    <w:rPr>
      <w:sz w:val="28"/>
      <w:szCs w:val="28"/>
    </w:rPr>
  </w:style>
  <w:style w:type="paragraph" w:styleId="Heading4">
    <w:name w:val="heading 4"/>
    <w:basedOn w:val="Normal"/>
    <w:next w:val="Normal"/>
    <w:link w:val="Heading4Char"/>
    <w:uiPriority w:val="9"/>
    <w:unhideWhenUsed/>
    <w:qFormat/>
    <w:rsid w:val="00554E0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4B629B"/>
    <w:rPr>
      <w:smallCaps/>
      <w:color w:val="C0504D"/>
      <w:u w:val="single"/>
    </w:rPr>
  </w:style>
  <w:style w:type="paragraph" w:styleId="IntenseQuote">
    <w:name w:val="Intense Quote"/>
    <w:basedOn w:val="Normal"/>
    <w:next w:val="Normal"/>
    <w:link w:val="IntenseQuoteChar"/>
    <w:uiPriority w:val="30"/>
    <w:qFormat/>
    <w:rsid w:val="004B629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B629B"/>
    <w:rPr>
      <w:b/>
      <w:bCs/>
      <w:i/>
      <w:iCs/>
      <w:color w:val="4F81BD"/>
    </w:rPr>
  </w:style>
  <w:style w:type="character" w:styleId="IntenseEmphasis">
    <w:name w:val="Intense Emphasis"/>
    <w:uiPriority w:val="21"/>
    <w:qFormat/>
    <w:rsid w:val="004B629B"/>
    <w:rPr>
      <w:b/>
      <w:bCs/>
      <w:i/>
      <w:iCs/>
      <w:color w:val="4F81BD"/>
    </w:rPr>
  </w:style>
  <w:style w:type="character" w:styleId="SubtleEmphasis">
    <w:name w:val="Subtle Emphasis"/>
    <w:uiPriority w:val="19"/>
    <w:qFormat/>
    <w:rsid w:val="004B629B"/>
    <w:rPr>
      <w:i/>
      <w:iCs/>
      <w:color w:val="808080"/>
    </w:rPr>
  </w:style>
  <w:style w:type="character" w:customStyle="1" w:styleId="Heading2Char">
    <w:name w:val="Heading 2 Char"/>
    <w:link w:val="Heading2"/>
    <w:uiPriority w:val="9"/>
    <w:rsid w:val="00C51B44"/>
    <w:rPr>
      <w:rFonts w:ascii="Arial" w:hAnsi="Arial" w:cs="Times New Roman"/>
      <w:b/>
      <w:bCs/>
      <w:color w:val="215868"/>
      <w:sz w:val="36"/>
      <w:szCs w:val="36"/>
      <w:lang w:val="en-US" w:eastAsia="zh-CN"/>
    </w:rPr>
  </w:style>
  <w:style w:type="character" w:customStyle="1" w:styleId="Heading1Char">
    <w:name w:val="Heading 1 Char"/>
    <w:link w:val="Heading1"/>
    <w:uiPriority w:val="9"/>
    <w:rsid w:val="00C51B44"/>
    <w:rPr>
      <w:rFonts w:ascii="Arial" w:hAnsi="Arial"/>
      <w:b/>
      <w:color w:val="215868"/>
      <w:sz w:val="44"/>
      <w:szCs w:val="44"/>
      <w:lang w:val="en-US" w:eastAsia="zh-CN"/>
    </w:rPr>
  </w:style>
  <w:style w:type="paragraph" w:styleId="BalloonText">
    <w:name w:val="Balloon Text"/>
    <w:basedOn w:val="Normal"/>
    <w:link w:val="BalloonTextChar"/>
    <w:uiPriority w:val="99"/>
    <w:semiHidden/>
    <w:unhideWhenUsed/>
    <w:rsid w:val="009A4A68"/>
    <w:rPr>
      <w:rFonts w:ascii="Tahoma" w:hAnsi="Tahoma" w:cs="Tahoma"/>
      <w:sz w:val="16"/>
      <w:szCs w:val="16"/>
    </w:rPr>
  </w:style>
  <w:style w:type="character" w:customStyle="1" w:styleId="BalloonTextChar">
    <w:name w:val="Balloon Text Char"/>
    <w:basedOn w:val="DefaultParagraphFont"/>
    <w:link w:val="BalloonText"/>
    <w:uiPriority w:val="99"/>
    <w:semiHidden/>
    <w:rsid w:val="009A4A68"/>
    <w:rPr>
      <w:rFonts w:ascii="Tahoma" w:eastAsia="Times New Roman" w:hAnsi="Tahoma" w:cs="Tahoma"/>
      <w:sz w:val="16"/>
      <w:szCs w:val="16"/>
      <w:lang w:eastAsia="en-US"/>
    </w:rPr>
  </w:style>
  <w:style w:type="paragraph" w:styleId="ListParagraph">
    <w:name w:val="List Paragraph"/>
    <w:basedOn w:val="Normal"/>
    <w:uiPriority w:val="34"/>
    <w:qFormat/>
    <w:rsid w:val="009A4A68"/>
    <w:pPr>
      <w:ind w:left="720"/>
      <w:contextualSpacing/>
    </w:pPr>
  </w:style>
  <w:style w:type="character" w:styleId="Hyperlink">
    <w:name w:val="Hyperlink"/>
    <w:uiPriority w:val="99"/>
    <w:unhideWhenUsed/>
    <w:rsid w:val="00FD251A"/>
    <w:rPr>
      <w:color w:val="0000FF"/>
      <w:u w:val="single"/>
    </w:rPr>
  </w:style>
  <w:style w:type="character" w:styleId="CommentReference">
    <w:name w:val="annotation reference"/>
    <w:uiPriority w:val="99"/>
    <w:semiHidden/>
    <w:unhideWhenUsed/>
    <w:rsid w:val="00E17631"/>
    <w:rPr>
      <w:sz w:val="16"/>
      <w:szCs w:val="16"/>
    </w:rPr>
  </w:style>
  <w:style w:type="paragraph" w:styleId="CommentText">
    <w:name w:val="annotation text"/>
    <w:basedOn w:val="Normal"/>
    <w:link w:val="CommentTextChar"/>
    <w:uiPriority w:val="99"/>
    <w:unhideWhenUsed/>
    <w:rsid w:val="00E17631"/>
    <w:rPr>
      <w:sz w:val="20"/>
      <w:szCs w:val="20"/>
    </w:rPr>
  </w:style>
  <w:style w:type="character" w:customStyle="1" w:styleId="CommentTextChar">
    <w:name w:val="Comment Text Char"/>
    <w:link w:val="CommentText"/>
    <w:uiPriority w:val="99"/>
    <w:rsid w:val="00E176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17631"/>
    <w:rPr>
      <w:b/>
      <w:bCs/>
    </w:rPr>
  </w:style>
  <w:style w:type="character" w:customStyle="1" w:styleId="CommentSubjectChar">
    <w:name w:val="Comment Subject Char"/>
    <w:link w:val="CommentSubject"/>
    <w:uiPriority w:val="99"/>
    <w:semiHidden/>
    <w:rsid w:val="00E17631"/>
    <w:rPr>
      <w:rFonts w:ascii="Arial" w:hAnsi="Arial"/>
      <w:b/>
      <w:bCs/>
      <w:sz w:val="20"/>
      <w:szCs w:val="20"/>
    </w:rPr>
  </w:style>
  <w:style w:type="paragraph" w:styleId="Revision">
    <w:name w:val="Revision"/>
    <w:hidden/>
    <w:uiPriority w:val="99"/>
    <w:semiHidden/>
    <w:rsid w:val="00DF3BC8"/>
    <w:rPr>
      <w:rFonts w:ascii="Arial" w:hAnsi="Arial"/>
      <w:sz w:val="24"/>
      <w:szCs w:val="22"/>
      <w:lang w:val="en-US" w:eastAsia="zh-CN"/>
    </w:rPr>
  </w:style>
  <w:style w:type="paragraph" w:customStyle="1" w:styleId="Question">
    <w:name w:val="Question"/>
    <w:basedOn w:val="Normal"/>
    <w:next w:val="Normal"/>
    <w:qFormat/>
    <w:rsid w:val="00AC1AC7"/>
    <w:pPr>
      <w:keepNext/>
      <w:keepLines/>
    </w:pPr>
    <w:rPr>
      <w:b/>
      <w:i/>
      <w:color w:val="990033"/>
    </w:rPr>
  </w:style>
  <w:style w:type="character" w:customStyle="1" w:styleId="Heading3Char">
    <w:name w:val="Heading 3 Char"/>
    <w:link w:val="Heading3"/>
    <w:uiPriority w:val="9"/>
    <w:rsid w:val="007F7D1E"/>
    <w:rPr>
      <w:rFonts w:ascii="Arial" w:eastAsia="Times New Roman" w:hAnsi="Arial" w:cs="Times New Roman"/>
      <w:b/>
      <w:i/>
      <w:color w:val="990033"/>
      <w:sz w:val="28"/>
      <w:szCs w:val="28"/>
      <w:lang w:eastAsia="en-US"/>
    </w:rPr>
  </w:style>
  <w:style w:type="paragraph" w:customStyle="1" w:styleId="closetext">
    <w:name w:val="close text"/>
    <w:basedOn w:val="Normal"/>
    <w:qFormat/>
    <w:rsid w:val="00F7630A"/>
  </w:style>
  <w:style w:type="paragraph" w:styleId="NoSpacing">
    <w:name w:val="No Spacing"/>
    <w:uiPriority w:val="1"/>
    <w:qFormat/>
    <w:rsid w:val="0010351D"/>
    <w:pPr>
      <w:ind w:left="851"/>
    </w:pPr>
    <w:rPr>
      <w:rFonts w:ascii="Arial" w:hAnsi="Arial"/>
      <w:sz w:val="24"/>
      <w:szCs w:val="22"/>
      <w:lang w:val="en-US" w:eastAsia="zh-CN"/>
    </w:rPr>
  </w:style>
  <w:style w:type="paragraph" w:customStyle="1" w:styleId="Heading3sub">
    <w:name w:val="Heading 3 sub"/>
    <w:basedOn w:val="NoSpacing"/>
    <w:qFormat/>
    <w:rsid w:val="00AD00B8"/>
    <w:pPr>
      <w:ind w:left="567"/>
    </w:pPr>
    <w:rPr>
      <w:b/>
      <w:color w:val="215868"/>
      <w:sz w:val="28"/>
      <w:szCs w:val="28"/>
    </w:rPr>
  </w:style>
  <w:style w:type="character" w:customStyle="1" w:styleId="Heading4Char">
    <w:name w:val="Heading 4 Char"/>
    <w:link w:val="Heading4"/>
    <w:uiPriority w:val="9"/>
    <w:rsid w:val="00554E06"/>
    <w:rPr>
      <w:rFonts w:ascii="Calibri" w:eastAsia="Times New Roman" w:hAnsi="Calibri" w:cs="Times New Roman"/>
      <w:b/>
      <w:bCs/>
      <w:sz w:val="28"/>
      <w:szCs w:val="28"/>
      <w:lang w:val="en-US" w:eastAsia="zh-CN"/>
    </w:rPr>
  </w:style>
  <w:style w:type="paragraph" w:customStyle="1" w:styleId="Default">
    <w:name w:val="Default"/>
    <w:uiPriority w:val="99"/>
    <w:rsid w:val="009F721D"/>
    <w:pPr>
      <w:autoSpaceDE w:val="0"/>
      <w:autoSpaceDN w:val="0"/>
      <w:adjustRightInd w:val="0"/>
    </w:pPr>
    <w:rPr>
      <w:rFonts w:ascii="Arial" w:hAnsi="Arial"/>
      <w:color w:val="000000"/>
      <w:sz w:val="24"/>
      <w:szCs w:val="24"/>
    </w:rPr>
  </w:style>
  <w:style w:type="paragraph" w:styleId="Header">
    <w:name w:val="header"/>
    <w:basedOn w:val="Normal"/>
    <w:link w:val="HeaderChar"/>
    <w:uiPriority w:val="99"/>
    <w:unhideWhenUsed/>
    <w:rsid w:val="002E5C3F"/>
    <w:pPr>
      <w:tabs>
        <w:tab w:val="center" w:pos="4513"/>
        <w:tab w:val="right" w:pos="9026"/>
      </w:tabs>
    </w:pPr>
  </w:style>
  <w:style w:type="character" w:customStyle="1" w:styleId="HeaderChar">
    <w:name w:val="Header Char"/>
    <w:basedOn w:val="DefaultParagraphFont"/>
    <w:link w:val="Header"/>
    <w:uiPriority w:val="99"/>
    <w:rsid w:val="002E5C3F"/>
    <w:rPr>
      <w:rFonts w:ascii="Arial" w:hAnsi="Arial"/>
      <w:sz w:val="24"/>
      <w:szCs w:val="22"/>
      <w:lang w:val="en-US" w:eastAsia="zh-CN"/>
    </w:rPr>
  </w:style>
  <w:style w:type="paragraph" w:styleId="Footer">
    <w:name w:val="footer"/>
    <w:basedOn w:val="Normal"/>
    <w:link w:val="FooterChar"/>
    <w:uiPriority w:val="99"/>
    <w:unhideWhenUsed/>
    <w:rsid w:val="002E5C3F"/>
    <w:pPr>
      <w:tabs>
        <w:tab w:val="center" w:pos="4513"/>
        <w:tab w:val="right" w:pos="9026"/>
      </w:tabs>
    </w:pPr>
  </w:style>
  <w:style w:type="character" w:customStyle="1" w:styleId="FooterChar">
    <w:name w:val="Footer Char"/>
    <w:basedOn w:val="DefaultParagraphFont"/>
    <w:link w:val="Footer"/>
    <w:uiPriority w:val="99"/>
    <w:rsid w:val="002E5C3F"/>
    <w:rPr>
      <w:rFonts w:ascii="Arial" w:hAnsi="Arial"/>
      <w:sz w:val="24"/>
      <w:szCs w:val="22"/>
      <w:lang w:val="en-US" w:eastAsia="zh-CN"/>
    </w:rPr>
  </w:style>
  <w:style w:type="paragraph" w:styleId="FootnoteText">
    <w:name w:val="footnote text"/>
    <w:basedOn w:val="Normal"/>
    <w:link w:val="FootnoteTextChar"/>
    <w:uiPriority w:val="99"/>
    <w:semiHidden/>
    <w:unhideWhenUsed/>
    <w:rsid w:val="006B4B5C"/>
    <w:rPr>
      <w:sz w:val="20"/>
      <w:szCs w:val="20"/>
    </w:rPr>
  </w:style>
  <w:style w:type="character" w:customStyle="1" w:styleId="FootnoteTextChar">
    <w:name w:val="Footnote Text Char"/>
    <w:basedOn w:val="DefaultParagraphFont"/>
    <w:link w:val="FootnoteText"/>
    <w:uiPriority w:val="99"/>
    <w:semiHidden/>
    <w:rsid w:val="006B4B5C"/>
    <w:rPr>
      <w:rFonts w:ascii="Arial" w:hAnsi="Arial"/>
      <w:lang w:val="en-US" w:eastAsia="zh-CN"/>
    </w:rPr>
  </w:style>
  <w:style w:type="character" w:styleId="FootnoteReference">
    <w:name w:val="footnote reference"/>
    <w:basedOn w:val="DefaultParagraphFont"/>
    <w:uiPriority w:val="99"/>
    <w:semiHidden/>
    <w:unhideWhenUsed/>
    <w:rsid w:val="006B4B5C"/>
    <w:rPr>
      <w:vertAlign w:val="superscript"/>
    </w:rPr>
  </w:style>
  <w:style w:type="paragraph" w:customStyle="1" w:styleId="CharCharChar">
    <w:name w:val="Char Char Char"/>
    <w:basedOn w:val="Normal"/>
    <w:rsid w:val="0032751B"/>
    <w:pPr>
      <w:spacing w:after="120" w:line="240" w:lineRule="exact"/>
      <w:jc w:val="both"/>
    </w:pPr>
    <w:rPr>
      <w:rFonts w:ascii="Verdana" w:hAnsi="Verdana"/>
      <w:szCs w:val="20"/>
    </w:rPr>
  </w:style>
  <w:style w:type="character" w:styleId="FollowedHyperlink">
    <w:name w:val="FollowedHyperlink"/>
    <w:basedOn w:val="DefaultParagraphFont"/>
    <w:uiPriority w:val="99"/>
    <w:semiHidden/>
    <w:unhideWhenUsed/>
    <w:rsid w:val="009A4A44"/>
    <w:rPr>
      <w:color w:val="800080" w:themeColor="followedHyperlink"/>
      <w:u w:val="single"/>
    </w:rPr>
  </w:style>
  <w:style w:type="paragraph" w:styleId="PlainText">
    <w:name w:val="Plain Text"/>
    <w:basedOn w:val="Normal"/>
    <w:link w:val="PlainTextChar"/>
    <w:uiPriority w:val="99"/>
    <w:semiHidden/>
    <w:unhideWhenUsed/>
    <w:rsid w:val="009E7870"/>
    <w:rPr>
      <w:rFonts w:eastAsiaTheme="minorHAnsi" w:cs="Consolas"/>
      <w:szCs w:val="21"/>
    </w:rPr>
  </w:style>
  <w:style w:type="character" w:customStyle="1" w:styleId="PlainTextChar">
    <w:name w:val="Plain Text Char"/>
    <w:basedOn w:val="DefaultParagraphFont"/>
    <w:link w:val="PlainText"/>
    <w:uiPriority w:val="99"/>
    <w:semiHidden/>
    <w:rsid w:val="009E7870"/>
    <w:rPr>
      <w:rFonts w:ascii="Arial" w:eastAsiaTheme="minorHAnsi" w:hAnsi="Arial" w:cs="Consolas"/>
      <w:sz w:val="24"/>
      <w:szCs w:val="21"/>
      <w:lang w:eastAsia="en-US"/>
    </w:rPr>
  </w:style>
  <w:style w:type="paragraph" w:customStyle="1" w:styleId="A-head">
    <w:name w:val="A-head"/>
    <w:qFormat/>
    <w:rsid w:val="009A4A68"/>
    <w:pPr>
      <w:spacing w:after="240"/>
    </w:pPr>
    <w:rPr>
      <w:rFonts w:ascii="Arial" w:eastAsia="Times New Roman" w:hAnsi="Arial" w:cs="Times New Roman"/>
      <w:color w:val="003366"/>
      <w:sz w:val="48"/>
      <w:szCs w:val="24"/>
      <w:lang w:val="sv-FI" w:eastAsia="en-US"/>
    </w:rPr>
  </w:style>
  <w:style w:type="paragraph" w:styleId="TOCHeading">
    <w:name w:val="TOC Heading"/>
    <w:basedOn w:val="Heading1"/>
    <w:next w:val="Normal"/>
    <w:uiPriority w:val="39"/>
    <w:semiHidden/>
    <w:unhideWhenUsed/>
    <w:qFormat/>
    <w:rsid w:val="00072AFF"/>
    <w:pPr>
      <w:keepNext/>
      <w:keepLines/>
      <w:spacing w:before="480"/>
      <w:outlineLvl w:val="9"/>
    </w:pPr>
    <w:rPr>
      <w:rFonts w:asciiTheme="majorHAnsi" w:eastAsiaTheme="majorEastAsia" w:hAnsiTheme="majorHAnsi" w:cstheme="majorBidi"/>
      <w:bCs/>
      <w:color w:val="365F91" w:themeColor="accent1" w:themeShade="BF"/>
      <w:sz w:val="28"/>
      <w:szCs w:val="28"/>
      <w:lang w:eastAsia="ja-JP"/>
    </w:rPr>
  </w:style>
  <w:style w:type="paragraph" w:styleId="TOC2">
    <w:name w:val="toc 2"/>
    <w:basedOn w:val="Normal"/>
    <w:next w:val="Normal"/>
    <w:autoRedefine/>
    <w:uiPriority w:val="39"/>
    <w:unhideWhenUsed/>
    <w:qFormat/>
    <w:rsid w:val="00072AFF"/>
    <w:pPr>
      <w:spacing w:after="100"/>
      <w:ind w:left="220"/>
    </w:pPr>
    <w:rPr>
      <w:rFonts w:asciiTheme="minorHAnsi" w:eastAsiaTheme="minorEastAsia" w:hAnsiTheme="minorHAnsi" w:cstheme="minorBidi"/>
      <w:sz w:val="22"/>
      <w:lang w:eastAsia="ja-JP"/>
    </w:rPr>
  </w:style>
  <w:style w:type="paragraph" w:styleId="TOC1">
    <w:name w:val="toc 1"/>
    <w:basedOn w:val="Normal"/>
    <w:next w:val="Normal"/>
    <w:autoRedefine/>
    <w:uiPriority w:val="39"/>
    <w:unhideWhenUsed/>
    <w:qFormat/>
    <w:rsid w:val="00D52A5B"/>
    <w:pPr>
      <w:tabs>
        <w:tab w:val="right" w:leader="dot" w:pos="9350"/>
      </w:tabs>
      <w:spacing w:before="240" w:after="120"/>
    </w:pPr>
    <w:rPr>
      <w:rFonts w:eastAsiaTheme="minorEastAsia" w:cstheme="minorBidi"/>
      <w:color w:val="215868"/>
      <w:lang w:eastAsia="ja-JP"/>
    </w:rPr>
  </w:style>
  <w:style w:type="paragraph" w:styleId="TOC3">
    <w:name w:val="toc 3"/>
    <w:basedOn w:val="Normal"/>
    <w:next w:val="Normal"/>
    <w:autoRedefine/>
    <w:uiPriority w:val="39"/>
    <w:unhideWhenUsed/>
    <w:qFormat/>
    <w:rsid w:val="0067639C"/>
    <w:pPr>
      <w:tabs>
        <w:tab w:val="right" w:leader="dot" w:pos="9350"/>
      </w:tabs>
      <w:spacing w:after="100"/>
      <w:ind w:left="440"/>
    </w:pPr>
    <w:rPr>
      <w:rFonts w:eastAsiaTheme="minorEastAsia"/>
      <w:noProof/>
      <w:sz w:val="22"/>
      <w:lang w:eastAsia="ja-JP"/>
    </w:rPr>
  </w:style>
  <w:style w:type="paragraph" w:customStyle="1" w:styleId="Chapterhead0">
    <w:name w:val="Chapter head"/>
    <w:qFormat/>
    <w:rsid w:val="007F7D1E"/>
    <w:pPr>
      <w:tabs>
        <w:tab w:val="left" w:pos="1389"/>
      </w:tabs>
      <w:spacing w:after="400"/>
    </w:pPr>
    <w:rPr>
      <w:rFonts w:ascii="Arial" w:eastAsia="Times New Roman" w:hAnsi="Arial" w:cs="Times New Roman"/>
      <w:color w:val="003366"/>
      <w:sz w:val="60"/>
      <w:szCs w:val="24"/>
      <w:lang w:eastAsia="en-US"/>
    </w:rPr>
  </w:style>
  <w:style w:type="paragraph" w:customStyle="1" w:styleId="B-head">
    <w:name w:val="B-head"/>
    <w:qFormat/>
    <w:rsid w:val="009A4A68"/>
    <w:pPr>
      <w:spacing w:after="240"/>
    </w:pPr>
    <w:rPr>
      <w:rFonts w:ascii="Arial" w:eastAsia="Times New Roman" w:hAnsi="Arial" w:cs="Times New Roman"/>
      <w:color w:val="0099CC"/>
      <w:sz w:val="36"/>
      <w:szCs w:val="24"/>
      <w:lang w:val="sv-FI" w:eastAsia="en-US"/>
    </w:rPr>
  </w:style>
  <w:style w:type="paragraph" w:customStyle="1" w:styleId="C-head">
    <w:name w:val="C-head"/>
    <w:qFormat/>
    <w:rsid w:val="009A4A68"/>
    <w:rPr>
      <w:rFonts w:ascii="Arial" w:eastAsia="Times New Roman" w:hAnsi="Arial" w:cs="Times New Roman"/>
      <w:b/>
      <w:color w:val="003366"/>
      <w:sz w:val="24"/>
      <w:szCs w:val="24"/>
      <w:lang w:val="sv-FI" w:eastAsia="en-US"/>
    </w:rPr>
  </w:style>
  <w:style w:type="paragraph" w:customStyle="1" w:styleId="Bulletpoints">
    <w:name w:val="Bullet points"/>
    <w:qFormat/>
    <w:rsid w:val="009A4A68"/>
    <w:pPr>
      <w:numPr>
        <w:numId w:val="9"/>
      </w:numPr>
      <w:tabs>
        <w:tab w:val="left" w:pos="567"/>
      </w:tabs>
      <w:ind w:left="567" w:hanging="567"/>
    </w:pPr>
    <w:rPr>
      <w:rFonts w:ascii="Arial" w:eastAsia="Times New Roman" w:hAnsi="Arial" w:cs="Times New Roman"/>
      <w:sz w:val="24"/>
      <w:szCs w:val="24"/>
      <w:lang w:eastAsia="en-US"/>
    </w:rPr>
  </w:style>
  <w:style w:type="paragraph" w:customStyle="1" w:styleId="Boxtext">
    <w:name w:val="Box text"/>
    <w:qFormat/>
    <w:rsid w:val="009A4A68"/>
    <w:pPr>
      <w:pBdr>
        <w:top w:val="single" w:sz="4" w:space="1" w:color="0099CC"/>
        <w:left w:val="single" w:sz="4" w:space="4" w:color="0099CC"/>
        <w:bottom w:val="single" w:sz="4" w:space="1" w:color="0099CC"/>
        <w:right w:val="single" w:sz="4" w:space="4" w:color="0099CC"/>
      </w:pBdr>
      <w:tabs>
        <w:tab w:val="left" w:pos="567"/>
      </w:tabs>
      <w:spacing w:after="240"/>
    </w:pPr>
    <w:rPr>
      <w:rFonts w:ascii="Arial" w:eastAsia="Times New Roman" w:hAnsi="Arial" w:cs="Times New Roman"/>
      <w:sz w:val="24"/>
      <w:szCs w:val="24"/>
      <w:lang w:eastAsia="en-US"/>
    </w:rPr>
  </w:style>
  <w:style w:type="paragraph" w:customStyle="1" w:styleId="Boxbulletpoints">
    <w:name w:val="Box bullet points"/>
    <w:basedOn w:val="Boxtext"/>
    <w:qFormat/>
    <w:rsid w:val="009A4A68"/>
    <w:pPr>
      <w:numPr>
        <w:numId w:val="10"/>
      </w:numPr>
      <w:spacing w:after="0"/>
      <w:ind w:left="567" w:hanging="567"/>
    </w:pPr>
  </w:style>
  <w:style w:type="paragraph" w:customStyle="1" w:styleId="Paranonumber">
    <w:name w:val="Para no number"/>
    <w:qFormat/>
    <w:rsid w:val="007F7D1E"/>
    <w:pPr>
      <w:keepNext/>
      <w:widowControl w:val="0"/>
    </w:pPr>
    <w:rPr>
      <w:rFonts w:ascii="Arial" w:eastAsia="Times New Roman" w:hAnsi="Arial" w:cs="Times New Roman"/>
      <w:sz w:val="24"/>
      <w:szCs w:val="24"/>
      <w:lang w:eastAsia="en-US"/>
    </w:rPr>
  </w:style>
  <w:style w:type="paragraph" w:customStyle="1" w:styleId="ContentsA-head">
    <w:name w:val="Contents A-head"/>
    <w:basedOn w:val="Paranonumber0"/>
    <w:qFormat/>
    <w:rsid w:val="009A4A68"/>
    <w:pPr>
      <w:tabs>
        <w:tab w:val="left" w:pos="567"/>
      </w:tabs>
      <w:ind w:left="567"/>
    </w:pPr>
  </w:style>
  <w:style w:type="paragraph" w:customStyle="1" w:styleId="Contentschapterhead">
    <w:name w:val="Contents chapter head"/>
    <w:qFormat/>
    <w:rsid w:val="007F7D1E"/>
    <w:pPr>
      <w:tabs>
        <w:tab w:val="left" w:pos="851"/>
      </w:tabs>
      <w:spacing w:after="20"/>
    </w:pPr>
    <w:rPr>
      <w:rFonts w:ascii="Arial" w:eastAsia="Times New Roman" w:hAnsi="Arial" w:cs="Times New Roman"/>
      <w:color w:val="003366"/>
      <w:sz w:val="24"/>
      <w:szCs w:val="24"/>
      <w:lang w:eastAsia="en-US"/>
    </w:rPr>
  </w:style>
  <w:style w:type="paragraph" w:customStyle="1" w:styleId="Contentspagenumber">
    <w:name w:val="Contents page number"/>
    <w:basedOn w:val="Contentschapterhead0"/>
    <w:qFormat/>
    <w:rsid w:val="009A4A68"/>
    <w:pPr>
      <w:jc w:val="right"/>
    </w:pPr>
  </w:style>
  <w:style w:type="paragraph" w:customStyle="1" w:styleId="Tablecolumnheading">
    <w:name w:val="Table column heading"/>
    <w:basedOn w:val="Normal"/>
    <w:qFormat/>
    <w:rsid w:val="007F7D1E"/>
    <w:rPr>
      <w:b/>
      <w:color w:val="003366"/>
    </w:rPr>
  </w:style>
  <w:style w:type="paragraph" w:customStyle="1" w:styleId="Weblink">
    <w:name w:val="Weblink"/>
    <w:qFormat/>
    <w:rsid w:val="009A4A68"/>
    <w:rPr>
      <w:rFonts w:ascii="Arial" w:eastAsia="Times New Roman" w:hAnsi="Arial" w:cs="Times New Roman"/>
      <w:color w:val="003366"/>
      <w:sz w:val="24"/>
      <w:szCs w:val="24"/>
      <w:u w:val="single"/>
      <w:lang w:eastAsia="en-US"/>
    </w:rPr>
  </w:style>
  <w:style w:type="paragraph" w:customStyle="1" w:styleId="Paranumber0">
    <w:name w:val="Para number"/>
    <w:basedOn w:val="Normal"/>
    <w:qFormat/>
    <w:rsid w:val="007F7D1E"/>
    <w:pPr>
      <w:tabs>
        <w:tab w:val="left" w:pos="567"/>
      </w:tabs>
      <w:spacing w:after="240"/>
    </w:pPr>
  </w:style>
  <w:style w:type="paragraph" w:customStyle="1" w:styleId="Boxtextheading">
    <w:name w:val="Box text heading"/>
    <w:basedOn w:val="Boxtext"/>
    <w:qFormat/>
    <w:rsid w:val="007F7D1E"/>
    <w:rPr>
      <w:b/>
      <w:color w:val="003366"/>
    </w:rPr>
  </w:style>
  <w:style w:type="paragraph" w:customStyle="1" w:styleId="Chapterhead">
    <w:name w:val="Chapterhead"/>
    <w:qFormat/>
    <w:rsid w:val="009A4A68"/>
    <w:pPr>
      <w:numPr>
        <w:numId w:val="8"/>
      </w:numPr>
      <w:tabs>
        <w:tab w:val="left" w:pos="1389"/>
      </w:tabs>
      <w:spacing w:after="400"/>
      <w:ind w:left="0" w:firstLine="0"/>
    </w:pPr>
    <w:rPr>
      <w:rFonts w:ascii="Arial" w:eastAsia="Times New Roman" w:hAnsi="Arial" w:cs="Times New Roman"/>
      <w:color w:val="003366"/>
      <w:sz w:val="60"/>
      <w:szCs w:val="24"/>
      <w:lang w:eastAsia="en-US"/>
    </w:rPr>
  </w:style>
  <w:style w:type="paragraph" w:customStyle="1" w:styleId="Paranonumber0">
    <w:name w:val="Para_no_number"/>
    <w:qFormat/>
    <w:rsid w:val="009A4A68"/>
    <w:pPr>
      <w:keepNext/>
      <w:widowControl w:val="0"/>
    </w:pPr>
    <w:rPr>
      <w:rFonts w:ascii="Arial" w:eastAsia="Times New Roman" w:hAnsi="Arial" w:cs="Times New Roman"/>
      <w:sz w:val="24"/>
      <w:szCs w:val="24"/>
      <w:lang w:eastAsia="en-US"/>
    </w:rPr>
  </w:style>
  <w:style w:type="paragraph" w:customStyle="1" w:styleId="Contentschapterhead0">
    <w:name w:val="Contents chapterhead"/>
    <w:qFormat/>
    <w:rsid w:val="009A4A68"/>
    <w:pPr>
      <w:tabs>
        <w:tab w:val="left" w:pos="851"/>
      </w:tabs>
      <w:spacing w:after="20"/>
    </w:pPr>
    <w:rPr>
      <w:rFonts w:ascii="Arial" w:eastAsia="Times New Roman" w:hAnsi="Arial" w:cs="Times New Roman"/>
      <w:color w:val="003366"/>
      <w:sz w:val="24"/>
      <w:szCs w:val="24"/>
      <w:lang w:eastAsia="en-US"/>
    </w:rPr>
  </w:style>
  <w:style w:type="paragraph" w:customStyle="1" w:styleId="ECtablecolumnheading">
    <w:name w:val="EC table column heading"/>
    <w:basedOn w:val="Normal"/>
    <w:qFormat/>
    <w:rsid w:val="009A4A68"/>
    <w:rPr>
      <w:b/>
      <w:color w:val="003366"/>
    </w:rPr>
  </w:style>
  <w:style w:type="paragraph" w:customStyle="1" w:styleId="Paranumber">
    <w:name w:val="Para_number"/>
    <w:basedOn w:val="Normal"/>
    <w:qFormat/>
    <w:rsid w:val="009A4A68"/>
    <w:pPr>
      <w:numPr>
        <w:ilvl w:val="1"/>
        <w:numId w:val="8"/>
      </w:numPr>
      <w:tabs>
        <w:tab w:val="left" w:pos="567"/>
      </w:tabs>
      <w:spacing w:after="240"/>
      <w:ind w:left="0" w:firstLine="0"/>
    </w:pPr>
  </w:style>
  <w:style w:type="character" w:styleId="UnresolvedMention">
    <w:name w:val="Unresolved Mention"/>
    <w:basedOn w:val="DefaultParagraphFont"/>
    <w:uiPriority w:val="99"/>
    <w:semiHidden/>
    <w:unhideWhenUsed/>
    <w:rsid w:val="00251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8330">
      <w:bodyDiv w:val="1"/>
      <w:marLeft w:val="0"/>
      <w:marRight w:val="0"/>
      <w:marTop w:val="0"/>
      <w:marBottom w:val="0"/>
      <w:divBdr>
        <w:top w:val="none" w:sz="0" w:space="0" w:color="auto"/>
        <w:left w:val="none" w:sz="0" w:space="0" w:color="auto"/>
        <w:bottom w:val="none" w:sz="0" w:space="0" w:color="auto"/>
        <w:right w:val="none" w:sz="0" w:space="0" w:color="auto"/>
      </w:divBdr>
    </w:div>
    <w:div w:id="282617415">
      <w:bodyDiv w:val="1"/>
      <w:marLeft w:val="0"/>
      <w:marRight w:val="0"/>
      <w:marTop w:val="0"/>
      <w:marBottom w:val="0"/>
      <w:divBdr>
        <w:top w:val="none" w:sz="0" w:space="0" w:color="auto"/>
        <w:left w:val="none" w:sz="0" w:space="0" w:color="auto"/>
        <w:bottom w:val="none" w:sz="0" w:space="0" w:color="auto"/>
        <w:right w:val="none" w:sz="0" w:space="0" w:color="auto"/>
      </w:divBdr>
    </w:div>
    <w:div w:id="294257128">
      <w:bodyDiv w:val="1"/>
      <w:marLeft w:val="0"/>
      <w:marRight w:val="0"/>
      <w:marTop w:val="0"/>
      <w:marBottom w:val="0"/>
      <w:divBdr>
        <w:top w:val="none" w:sz="0" w:space="0" w:color="auto"/>
        <w:left w:val="none" w:sz="0" w:space="0" w:color="auto"/>
        <w:bottom w:val="none" w:sz="0" w:space="0" w:color="auto"/>
        <w:right w:val="none" w:sz="0" w:space="0" w:color="auto"/>
      </w:divBdr>
    </w:div>
    <w:div w:id="660620099">
      <w:bodyDiv w:val="1"/>
      <w:marLeft w:val="0"/>
      <w:marRight w:val="0"/>
      <w:marTop w:val="0"/>
      <w:marBottom w:val="0"/>
      <w:divBdr>
        <w:top w:val="none" w:sz="0" w:space="0" w:color="auto"/>
        <w:left w:val="none" w:sz="0" w:space="0" w:color="auto"/>
        <w:bottom w:val="none" w:sz="0" w:space="0" w:color="auto"/>
        <w:right w:val="none" w:sz="0" w:space="0" w:color="auto"/>
      </w:divBdr>
    </w:div>
    <w:div w:id="668556650">
      <w:bodyDiv w:val="1"/>
      <w:marLeft w:val="0"/>
      <w:marRight w:val="0"/>
      <w:marTop w:val="0"/>
      <w:marBottom w:val="0"/>
      <w:divBdr>
        <w:top w:val="none" w:sz="0" w:space="0" w:color="auto"/>
        <w:left w:val="none" w:sz="0" w:space="0" w:color="auto"/>
        <w:bottom w:val="none" w:sz="0" w:space="0" w:color="auto"/>
        <w:right w:val="none" w:sz="0" w:space="0" w:color="auto"/>
      </w:divBdr>
    </w:div>
    <w:div w:id="818427977">
      <w:bodyDiv w:val="1"/>
      <w:marLeft w:val="0"/>
      <w:marRight w:val="0"/>
      <w:marTop w:val="0"/>
      <w:marBottom w:val="0"/>
      <w:divBdr>
        <w:top w:val="none" w:sz="0" w:space="0" w:color="auto"/>
        <w:left w:val="none" w:sz="0" w:space="0" w:color="auto"/>
        <w:bottom w:val="none" w:sz="0" w:space="0" w:color="auto"/>
        <w:right w:val="none" w:sz="0" w:space="0" w:color="auto"/>
      </w:divBdr>
    </w:div>
    <w:div w:id="964506669">
      <w:bodyDiv w:val="1"/>
      <w:marLeft w:val="0"/>
      <w:marRight w:val="0"/>
      <w:marTop w:val="0"/>
      <w:marBottom w:val="0"/>
      <w:divBdr>
        <w:top w:val="none" w:sz="0" w:space="0" w:color="auto"/>
        <w:left w:val="none" w:sz="0" w:space="0" w:color="auto"/>
        <w:bottom w:val="none" w:sz="0" w:space="0" w:color="auto"/>
        <w:right w:val="none" w:sz="0" w:space="0" w:color="auto"/>
      </w:divBdr>
      <w:divsChild>
        <w:div w:id="1397166633">
          <w:marLeft w:val="0"/>
          <w:marRight w:val="0"/>
          <w:marTop w:val="0"/>
          <w:marBottom w:val="0"/>
          <w:divBdr>
            <w:top w:val="none" w:sz="0" w:space="0" w:color="auto"/>
            <w:left w:val="none" w:sz="0" w:space="0" w:color="auto"/>
            <w:bottom w:val="none" w:sz="0" w:space="0" w:color="auto"/>
            <w:right w:val="none" w:sz="0" w:space="0" w:color="auto"/>
          </w:divBdr>
          <w:divsChild>
            <w:div w:id="1345673891">
              <w:marLeft w:val="0"/>
              <w:marRight w:val="0"/>
              <w:marTop w:val="0"/>
              <w:marBottom w:val="0"/>
              <w:divBdr>
                <w:top w:val="single" w:sz="2" w:space="0" w:color="FFFFFF"/>
                <w:left w:val="single" w:sz="6" w:space="0" w:color="FFFFFF"/>
                <w:bottom w:val="single" w:sz="6" w:space="0" w:color="FFFFFF"/>
                <w:right w:val="single" w:sz="6" w:space="0" w:color="FFFFFF"/>
              </w:divBdr>
              <w:divsChild>
                <w:div w:id="1889343725">
                  <w:marLeft w:val="0"/>
                  <w:marRight w:val="0"/>
                  <w:marTop w:val="0"/>
                  <w:marBottom w:val="0"/>
                  <w:divBdr>
                    <w:top w:val="single" w:sz="6" w:space="1" w:color="D3D3D3"/>
                    <w:left w:val="none" w:sz="0" w:space="0" w:color="auto"/>
                    <w:bottom w:val="none" w:sz="0" w:space="0" w:color="auto"/>
                    <w:right w:val="none" w:sz="0" w:space="0" w:color="auto"/>
                  </w:divBdr>
                  <w:divsChild>
                    <w:div w:id="1834687723">
                      <w:marLeft w:val="0"/>
                      <w:marRight w:val="0"/>
                      <w:marTop w:val="0"/>
                      <w:marBottom w:val="0"/>
                      <w:divBdr>
                        <w:top w:val="none" w:sz="0" w:space="0" w:color="auto"/>
                        <w:left w:val="none" w:sz="0" w:space="0" w:color="auto"/>
                        <w:bottom w:val="none" w:sz="0" w:space="0" w:color="auto"/>
                        <w:right w:val="none" w:sz="0" w:space="0" w:color="auto"/>
                      </w:divBdr>
                      <w:divsChild>
                        <w:div w:id="11552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335585">
      <w:bodyDiv w:val="1"/>
      <w:marLeft w:val="0"/>
      <w:marRight w:val="0"/>
      <w:marTop w:val="0"/>
      <w:marBottom w:val="0"/>
      <w:divBdr>
        <w:top w:val="none" w:sz="0" w:space="0" w:color="auto"/>
        <w:left w:val="none" w:sz="0" w:space="0" w:color="auto"/>
        <w:bottom w:val="none" w:sz="0" w:space="0" w:color="auto"/>
        <w:right w:val="none" w:sz="0" w:space="0" w:color="auto"/>
      </w:divBdr>
      <w:divsChild>
        <w:div w:id="641614684">
          <w:marLeft w:val="0"/>
          <w:marRight w:val="0"/>
          <w:marTop w:val="0"/>
          <w:marBottom w:val="0"/>
          <w:divBdr>
            <w:top w:val="none" w:sz="0" w:space="0" w:color="auto"/>
            <w:left w:val="none" w:sz="0" w:space="0" w:color="auto"/>
            <w:bottom w:val="none" w:sz="0" w:space="0" w:color="auto"/>
            <w:right w:val="none" w:sz="0" w:space="0" w:color="auto"/>
          </w:divBdr>
          <w:divsChild>
            <w:div w:id="1727559873">
              <w:marLeft w:val="0"/>
              <w:marRight w:val="0"/>
              <w:marTop w:val="0"/>
              <w:marBottom w:val="0"/>
              <w:divBdr>
                <w:top w:val="single" w:sz="2" w:space="0" w:color="FFFFFF"/>
                <w:left w:val="single" w:sz="6" w:space="0" w:color="FFFFFF"/>
                <w:bottom w:val="single" w:sz="6" w:space="0" w:color="FFFFFF"/>
                <w:right w:val="single" w:sz="6" w:space="0" w:color="FFFFFF"/>
              </w:divBdr>
              <w:divsChild>
                <w:div w:id="1509295804">
                  <w:marLeft w:val="0"/>
                  <w:marRight w:val="0"/>
                  <w:marTop w:val="0"/>
                  <w:marBottom w:val="0"/>
                  <w:divBdr>
                    <w:top w:val="single" w:sz="6" w:space="1" w:color="D3D3D3"/>
                    <w:left w:val="none" w:sz="0" w:space="0" w:color="auto"/>
                    <w:bottom w:val="none" w:sz="0" w:space="0" w:color="auto"/>
                    <w:right w:val="none" w:sz="0" w:space="0" w:color="auto"/>
                  </w:divBdr>
                  <w:divsChild>
                    <w:div w:id="151988276">
                      <w:marLeft w:val="0"/>
                      <w:marRight w:val="0"/>
                      <w:marTop w:val="0"/>
                      <w:marBottom w:val="0"/>
                      <w:divBdr>
                        <w:top w:val="none" w:sz="0" w:space="0" w:color="auto"/>
                        <w:left w:val="none" w:sz="0" w:space="0" w:color="auto"/>
                        <w:bottom w:val="none" w:sz="0" w:space="0" w:color="auto"/>
                        <w:right w:val="none" w:sz="0" w:space="0" w:color="auto"/>
                      </w:divBdr>
                      <w:divsChild>
                        <w:div w:id="3733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03279">
      <w:bodyDiv w:val="1"/>
      <w:marLeft w:val="0"/>
      <w:marRight w:val="0"/>
      <w:marTop w:val="0"/>
      <w:marBottom w:val="0"/>
      <w:divBdr>
        <w:top w:val="none" w:sz="0" w:space="0" w:color="auto"/>
        <w:left w:val="none" w:sz="0" w:space="0" w:color="auto"/>
        <w:bottom w:val="none" w:sz="0" w:space="0" w:color="auto"/>
        <w:right w:val="none" w:sz="0" w:space="0" w:color="auto"/>
      </w:divBdr>
    </w:div>
    <w:div w:id="1234655741">
      <w:bodyDiv w:val="1"/>
      <w:marLeft w:val="0"/>
      <w:marRight w:val="0"/>
      <w:marTop w:val="0"/>
      <w:marBottom w:val="0"/>
      <w:divBdr>
        <w:top w:val="none" w:sz="0" w:space="0" w:color="auto"/>
        <w:left w:val="none" w:sz="0" w:space="0" w:color="auto"/>
        <w:bottom w:val="none" w:sz="0" w:space="0" w:color="auto"/>
        <w:right w:val="none" w:sz="0" w:space="0" w:color="auto"/>
      </w:divBdr>
    </w:div>
    <w:div w:id="1318606189">
      <w:bodyDiv w:val="1"/>
      <w:marLeft w:val="0"/>
      <w:marRight w:val="0"/>
      <w:marTop w:val="0"/>
      <w:marBottom w:val="0"/>
      <w:divBdr>
        <w:top w:val="none" w:sz="0" w:space="0" w:color="auto"/>
        <w:left w:val="none" w:sz="0" w:space="0" w:color="auto"/>
        <w:bottom w:val="none" w:sz="0" w:space="0" w:color="auto"/>
        <w:right w:val="none" w:sz="0" w:space="0" w:color="auto"/>
      </w:divBdr>
    </w:div>
    <w:div w:id="1327131150">
      <w:bodyDiv w:val="1"/>
      <w:marLeft w:val="0"/>
      <w:marRight w:val="0"/>
      <w:marTop w:val="0"/>
      <w:marBottom w:val="0"/>
      <w:divBdr>
        <w:top w:val="none" w:sz="0" w:space="0" w:color="auto"/>
        <w:left w:val="none" w:sz="0" w:space="0" w:color="auto"/>
        <w:bottom w:val="none" w:sz="0" w:space="0" w:color="auto"/>
        <w:right w:val="none" w:sz="0" w:space="0" w:color="auto"/>
      </w:divBdr>
    </w:div>
    <w:div w:id="17682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registertovote" TargetMode="External"/><Relationship Id="rId18" Type="http://schemas.openxmlformats.org/officeDocument/2006/relationships/hyperlink" Target="http://www.gov.uk/register-to-vote" TargetMode="External"/><Relationship Id="rId26" Type="http://schemas.openxmlformats.org/officeDocument/2006/relationships/hyperlink" Target="http://www.gov.uk/register-to-vote" TargetMode="External"/><Relationship Id="rId3" Type="http://schemas.openxmlformats.org/officeDocument/2006/relationships/customXml" Target="../customXml/item3.xml"/><Relationship Id="rId21" Type="http://schemas.openxmlformats.org/officeDocument/2006/relationships/hyperlink" Target="https://www.electoralcommission.org.uk/i-am-a/voter" TargetMode="External"/><Relationship Id="rId7" Type="http://schemas.openxmlformats.org/officeDocument/2006/relationships/styles" Target="styles.xml"/><Relationship Id="rId12" Type="http://schemas.openxmlformats.org/officeDocument/2006/relationships/hyperlink" Target="http://www.gov.uk/register-to-vote" TargetMode="External"/><Relationship Id="rId17" Type="http://schemas.openxmlformats.org/officeDocument/2006/relationships/hyperlink" Target="http://www.gov.uk/registertovote" TargetMode="External"/><Relationship Id="rId25" Type="http://schemas.openxmlformats.org/officeDocument/2006/relationships/hyperlink" Target="http://www.gov.uk/registertovote" TargetMode="External"/><Relationship Id="rId2" Type="http://schemas.openxmlformats.org/officeDocument/2006/relationships/customXml" Target="../customXml/item2.xml"/><Relationship Id="rId16" Type="http://schemas.openxmlformats.org/officeDocument/2006/relationships/hyperlink" Target="https://www.electoralcommission.org.uk/i-am-a/voter/people-no-fixed-address" TargetMode="External"/><Relationship Id="rId20" Type="http://schemas.openxmlformats.org/officeDocument/2006/relationships/hyperlink" Target="https://www.gov.uk/government/publications/the-official-hmrc-ap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lections@maldon.gov.uk" TargetMode="External"/><Relationship Id="rId5" Type="http://schemas.openxmlformats.org/officeDocument/2006/relationships/customXml" Target="../customXml/item5.xml"/><Relationship Id="rId15" Type="http://schemas.openxmlformats.org/officeDocument/2006/relationships/hyperlink" Target="http://www.gov.uk/register-to-vote" TargetMode="External"/><Relationship Id="rId23" Type="http://schemas.openxmlformats.org/officeDocument/2006/relationships/hyperlink" Target="mailto:elections@maldon.gov.uk" TargetMode="External"/><Relationship Id="rId28" Type="http://schemas.openxmlformats.org/officeDocument/2006/relationships/hyperlink" Target="mailto:elections@maldon.gov.uk" TargetMode="External"/><Relationship Id="rId10" Type="http://schemas.openxmlformats.org/officeDocument/2006/relationships/footnotes" Target="footnotes.xml"/><Relationship Id="rId19" Type="http://schemas.openxmlformats.org/officeDocument/2006/relationships/hyperlink" Target="http://www.gov.uk/lost-national-insurance-number"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v.uk/register-to-vote" TargetMode="External"/><Relationship Id="rId22" Type="http://schemas.openxmlformats.org/officeDocument/2006/relationships/hyperlink" Target="http://www.gov.uk/register-to-vote" TargetMode="External"/><Relationship Id="rId27" Type="http://schemas.openxmlformats.org/officeDocument/2006/relationships/hyperlink" Target="http://www.gov.uk/register-to-vote"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tovey\AppData\Roaming\Microsoft\Templates\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6680a2-35cd-48d2-bef3-6f6b17777279">
      <UserInfo>
        <DisplayName>Claire Wardle</DisplayName>
        <AccountId>477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AF0FEF882A14298CE0D8A2A2B2020" ma:contentTypeVersion="12" ma:contentTypeDescription="Create a new document." ma:contentTypeScope="" ma:versionID="86153536b4b2d915a151e3375e9edf80">
  <xsd:schema xmlns:xsd="http://www.w3.org/2001/XMLSchema" xmlns:xs="http://www.w3.org/2001/XMLSchema" xmlns:p="http://schemas.microsoft.com/office/2006/metadata/properties" xmlns:ns2="4a8615f5-7dc8-4055-a19f-43eabcd6c6dc" xmlns:ns3="466680a2-35cd-48d2-bef3-6f6b17777279" targetNamespace="http://schemas.microsoft.com/office/2006/metadata/properties" ma:root="true" ma:fieldsID="48957cf04aaa96a1364309faae6c67cc" ns2:_="" ns3:_="">
    <xsd:import namespace="4a8615f5-7dc8-4055-a19f-43eabcd6c6dc"/>
    <xsd:import namespace="466680a2-35cd-48d2-bef3-6f6b177772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615f5-7dc8-4055-a19f-43eabcd6c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680a2-35cd-48d2-bef3-6f6b177772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C7BC-A35F-4E17-B8E5-6863E322C7BE}">
  <ds:schemaRefs>
    <ds:schemaRef ds:uri="http://schemas.microsoft.com/office/2006/metadata/properties"/>
    <ds:schemaRef ds:uri="http://schemas.microsoft.com/office/infopath/2007/PartnerControls"/>
    <ds:schemaRef ds:uri="466680a2-35cd-48d2-bef3-6f6b17777279"/>
  </ds:schemaRefs>
</ds:datastoreItem>
</file>

<file path=customXml/itemProps2.xml><?xml version="1.0" encoding="utf-8"?>
<ds:datastoreItem xmlns:ds="http://schemas.openxmlformats.org/officeDocument/2006/customXml" ds:itemID="{43CB96A3-C767-4113-B75B-3C4060DB6CCD}">
  <ds:schemaRefs>
    <ds:schemaRef ds:uri="http://schemas.microsoft.com/sharepoint/v3/contenttype/forms"/>
  </ds:schemaRefs>
</ds:datastoreItem>
</file>

<file path=customXml/itemProps3.xml><?xml version="1.0" encoding="utf-8"?>
<ds:datastoreItem xmlns:ds="http://schemas.openxmlformats.org/officeDocument/2006/customXml" ds:itemID="{66FC615D-1B44-4997-B935-CD6E83D79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615f5-7dc8-4055-a19f-43eabcd6c6dc"/>
    <ds:schemaRef ds:uri="466680a2-35cd-48d2-bef3-6f6b17777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DE0F1-B74D-4ACF-951A-855283507AB1}">
  <ds:schemaRefs>
    <ds:schemaRef ds:uri="http://schemas.microsoft.com/office/2006/metadata/longProperties"/>
  </ds:schemaRefs>
</ds:datastoreItem>
</file>

<file path=customXml/itemProps5.xml><?xml version="1.0" encoding="utf-8"?>
<ds:datastoreItem xmlns:ds="http://schemas.openxmlformats.org/officeDocument/2006/customXml" ds:itemID="{17E42721-5D96-40BF-A000-4067E5D2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Template>
  <TotalTime>0</TotalTime>
  <Pages>13</Pages>
  <Words>4151</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FAQs and lines to take with public in response to queries on Individual Electoral Registration IER</vt:lpstr>
    </vt:vector>
  </TitlesOfParts>
  <Company/>
  <LinksUpToDate>false</LinksUpToDate>
  <CharactersWithSpaces>27760</CharactersWithSpaces>
  <SharedDoc>false</SharedDoc>
  <HLinks>
    <vt:vector size="18" baseType="variant">
      <vt:variant>
        <vt:i4>7602267</vt:i4>
      </vt:variant>
      <vt:variant>
        <vt:i4>6</vt:i4>
      </vt:variant>
      <vt:variant>
        <vt:i4>0</vt:i4>
      </vt:variant>
      <vt:variant>
        <vt:i4>5</vt:i4>
      </vt:variant>
      <vt:variant>
        <vt:lpwstr>http://en.wikipedia.org/wiki/Electoral_Registration_and_Administration_Act_2013</vt:lpwstr>
      </vt:variant>
      <vt:variant>
        <vt:lpwstr/>
      </vt:variant>
      <vt:variant>
        <vt:i4>5111850</vt:i4>
      </vt:variant>
      <vt:variant>
        <vt:i4>3</vt:i4>
      </vt:variant>
      <vt:variant>
        <vt:i4>0</vt:i4>
      </vt:variant>
      <vt:variant>
        <vt:i4>5</vt:i4>
      </vt:variant>
      <vt:variant>
        <vt:lpwstr>mailto:info@electoralcommission.org.uk</vt:lpwstr>
      </vt:variant>
      <vt:variant>
        <vt:lpwstr/>
      </vt:variant>
      <vt:variant>
        <vt:i4>262200</vt:i4>
      </vt:variant>
      <vt:variant>
        <vt:i4>0</vt:i4>
      </vt:variant>
      <vt:variant>
        <vt:i4>0</vt:i4>
      </vt:variant>
      <vt:variant>
        <vt:i4>5</vt:i4>
      </vt:variant>
      <vt:variant>
        <vt:lpwstr>http://www.electoralcommission.org.uk/__data/assets/pdf_file/0006/157335/Part-1-Preparing-for-IER.pdf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and lines to take with public in response to queries on Individual Electoral Registration IER</dc:title>
  <dc:creator>Jessica Bishop</dc:creator>
  <cp:keywords/>
  <cp:lastModifiedBy>Russell Dawes</cp:lastModifiedBy>
  <cp:revision>2</cp:revision>
  <cp:lastPrinted>2015-08-14T15:00:00Z</cp:lastPrinted>
  <dcterms:created xsi:type="dcterms:W3CDTF">2020-07-22T16:51:00Z</dcterms:created>
  <dcterms:modified xsi:type="dcterms:W3CDTF">2020-07-22T16:51:00Z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0x010100722AF0FEF882A14298CE0D8A2A2B2020</vt:lpwstr>
  </property>
  <property fmtid="{D5CDD505-2E9C-101B-9397-08002B2CF9AE}" pid="3" name="Audience1">
    <vt:lpwstr>2;#All staff|1a1e0e6e-8d96-4235-ac5f-9f1dcc3600b0</vt:lpwstr>
  </property>
  <property fmtid="{D5CDD505-2E9C-101B-9397-08002B2CF9AE}" pid="4" name="Countries">
    <vt:lpwstr>3;#UK wide|6834a7d2-fb91-47b3-99a3-3181df52306f</vt:lpwstr>
  </property>
  <property fmtid="{D5CDD505-2E9C-101B-9397-08002B2CF9AE}" pid="5" name="TaxKeyword">
    <vt:lpwstr/>
  </property>
  <property fmtid="{D5CDD505-2E9C-101B-9397-08002B2CF9AE}" pid="6" name="ECSubject">
    <vt:lpwstr>3160;#Individual Electoral Registration|50315dc3-dc3e-46aa-9f4a-2553b3738d43</vt:lpwstr>
  </property>
  <property fmtid="{D5CDD505-2E9C-101B-9397-08002B2CF9AE}" pid="7" name="Election_x0020_Activity">
    <vt:lpwstr/>
  </property>
  <property fmtid="{D5CDD505-2E9C-101B-9397-08002B2CF9AE}" pid="8" name="TaxKeywordTaxHTField">
    <vt:lpwstr/>
  </property>
  <property fmtid="{D5CDD505-2E9C-101B-9397-08002B2CF9AE}" pid="9" name="Campaigns_x0020_Admin">
    <vt:lpwstr/>
  </property>
  <property fmtid="{D5CDD505-2E9C-101B-9397-08002B2CF9AE}" pid="10" name="Campaigns Admin">
    <vt:lpwstr/>
  </property>
  <property fmtid="{D5CDD505-2E9C-101B-9397-08002B2CF9AE}" pid="11" name="Election Activity">
    <vt:lpwstr/>
  </property>
  <property fmtid="{D5CDD505-2E9C-101B-9397-08002B2CF9AE}" pid="12" name="_dlc_DocIdItemGuid">
    <vt:lpwstr>f8ae087f-66a9-4d1e-8f7e-669ef44246b3</vt:lpwstr>
  </property>
  <property fmtid="{D5CDD505-2E9C-101B-9397-08002B2CF9AE}" pid="13" name="_dlc_DocId">
    <vt:lpwstr>PROJ-182-1034</vt:lpwstr>
  </property>
  <property fmtid="{D5CDD505-2E9C-101B-9397-08002B2CF9AE}" pid="14" name="_dlc_DocIdUrl">
    <vt:lpwstr>http://skynet/dm/Programmes/individualregistration/_layouts/DocIdRedir.aspx?ID=PROJ-182-1034, PROJ-182-1034</vt:lpwstr>
  </property>
  <property fmtid="{D5CDD505-2E9C-101B-9397-08002B2CF9AE}" pid="15" name="Electoral_x0020_Event">
    <vt:lpwstr/>
  </property>
  <property fmtid="{D5CDD505-2E9C-101B-9397-08002B2CF9AE}" pid="16" name="Month">
    <vt:lpwstr/>
  </property>
  <property fmtid="{D5CDD505-2E9C-101B-9397-08002B2CF9AE}" pid="17" name="Calendar_x0020_Year">
    <vt:lpwstr>1176;#2017|e743382d-a956-4c3d-b21e-8f088efd99a3</vt:lpwstr>
  </property>
  <property fmtid="{D5CDD505-2E9C-101B-9397-08002B2CF9AE}" pid="18" name="Electoral Event">
    <vt:lpwstr/>
  </property>
  <property fmtid="{D5CDD505-2E9C-101B-9397-08002B2CF9AE}" pid="19" name="Calendar Year">
    <vt:lpwstr/>
  </property>
  <property fmtid="{D5CDD505-2E9C-101B-9397-08002B2CF9AE}" pid="20" name="ProtectiveMarking">
    <vt:lpwstr>Not protectively marked</vt:lpwstr>
  </property>
  <property fmtid="{D5CDD505-2E9C-101B-9397-08002B2CF9AE}" pid="21" name="k8d136f7c151492e9a8c9a3ff7eb0306">
    <vt:lpwstr>Campaigns|27de1e33-d184-46d9-a160-c6719cec9e9f</vt:lpwstr>
  </property>
  <property fmtid="{D5CDD505-2E9C-101B-9397-08002B2CF9AE}" pid="22" name="Owner">
    <vt:lpwstr/>
  </property>
  <property fmtid="{D5CDD505-2E9C-101B-9397-08002B2CF9AE}" pid="23" name="b9ca678d06974d1b9a589aa70f41520a">
    <vt:lpwstr>UK wide|6834a7d2-fb91-47b3-99a3-3181df52306f</vt:lpwstr>
  </property>
  <property fmtid="{D5CDD505-2E9C-101B-9397-08002B2CF9AE}" pid="24" name="Retention">
    <vt:lpwstr>7 years</vt:lpwstr>
  </property>
  <property fmtid="{D5CDD505-2E9C-101B-9397-08002B2CF9AE}" pid="25" name="b78556a5ab004a83993a9660bce6152c">
    <vt:lpwstr>All staff|1a1e0e6e-8d96-4235-ac5f-9f1dcc3600b0</vt:lpwstr>
  </property>
  <property fmtid="{D5CDD505-2E9C-101B-9397-08002B2CF9AE}" pid="26" name="o4f6c70134b64a99b8a9c18b6cabc6d3">
    <vt:lpwstr/>
  </property>
  <property fmtid="{D5CDD505-2E9C-101B-9397-08002B2CF9AE}" pid="27" name="Public_x0020_Awareness_x0020_Resource">
    <vt:lpwstr/>
  </property>
  <property fmtid="{D5CDD505-2E9C-101B-9397-08002B2CF9AE}" pid="28" name="Public Awareness Resource">
    <vt:lpwstr/>
  </property>
  <property fmtid="{D5CDD505-2E9C-101B-9397-08002B2CF9AE}" pid="29" name="d7e05c9ad6914a3c91fc7c6d52d321c1">
    <vt:lpwstr/>
  </property>
  <property fmtid="{D5CDD505-2E9C-101B-9397-08002B2CF9AE}" pid="30" name="GPMS_x0020_marking">
    <vt:lpwstr>517;#Official|77462fb2-11a1-4cd5-8628-4e6081b9477e</vt:lpwstr>
  </property>
  <property fmtid="{D5CDD505-2E9C-101B-9397-08002B2CF9AE}" pid="31" name="GPMS marking">
    <vt:lpwstr>1;#Official|77462fb2-11a1-4cd5-8628-4e6081b9477e</vt:lpwstr>
  </property>
  <property fmtid="{D5CDD505-2E9C-101B-9397-08002B2CF9AE}" pid="32" name="Category">
    <vt:lpwstr>181;#WS2 – Guidance|53ec4bc2-dd6f-4c43-80d1-aa1d5312c080</vt:lpwstr>
  </property>
  <property fmtid="{D5CDD505-2E9C-101B-9397-08002B2CF9AE}" pid="33" name="Work stream">
    <vt:lpwstr>372;#WS2 - Guidance, Standards and Training|78baff7b-12cb-432f-8178-36b1de0c0556</vt:lpwstr>
  </property>
  <property fmtid="{D5CDD505-2E9C-101B-9397-08002B2CF9AE}" pid="34" name="PPM Name">
    <vt:lpwstr>261;#Implementation|283c3435-3e21-4a4d-b8e5-98a50c6e4323</vt:lpwstr>
  </property>
  <property fmtid="{D5CDD505-2E9C-101B-9397-08002B2CF9AE}" pid="35" name="Order">
    <vt:r8>157300</vt:r8>
  </property>
  <property fmtid="{D5CDD505-2E9C-101B-9397-08002B2CF9AE}" pid="36" name="PPM_x0020_Name">
    <vt:lpwstr>261;#Implementation|283c3435-3e21-4a4d-b8e5-98a50c6e4323</vt:lpwstr>
  </property>
  <property fmtid="{D5CDD505-2E9C-101B-9397-08002B2CF9AE}" pid="37" name="Work_x0020_stream">
    <vt:lpwstr>372;#WS2 - Guidance, Standards and Training|78baff7b-12cb-432f-8178-36b1de0c0556</vt:lpwstr>
  </property>
  <property fmtid="{D5CDD505-2E9C-101B-9397-08002B2CF9AE}" pid="38" name="ApprovingBody">
    <vt:lpwstr/>
  </property>
  <property fmtid="{D5CDD505-2E9C-101B-9397-08002B2CF9AE}" pid="39" name="i1810b1101b44b14bbc21f09779139fa">
    <vt:lpwstr/>
  </property>
  <property fmtid="{D5CDD505-2E9C-101B-9397-08002B2CF9AE}" pid="40" name="DocumentOwner">
    <vt:lpwstr/>
  </property>
  <property fmtid="{D5CDD505-2E9C-101B-9397-08002B2CF9AE}" pid="41" name="PPM Stage">
    <vt:lpwstr/>
  </property>
  <property fmtid="{D5CDD505-2E9C-101B-9397-08002B2CF9AE}" pid="42" name="PeriodOfReview">
    <vt:lpwstr/>
  </property>
  <property fmtid="{D5CDD505-2E9C-101B-9397-08002B2CF9AE}" pid="43" name="Supplier">
    <vt:lpwstr/>
  </property>
  <property fmtid="{D5CDD505-2E9C-101B-9397-08002B2CF9AE}" pid="44" name="ContractRef">
    <vt:lpwstr/>
  </property>
  <property fmtid="{D5CDD505-2E9C-101B-9397-08002B2CF9AE}" pid="45" name="Financial year">
    <vt:lpwstr/>
  </property>
  <property fmtid="{D5CDD505-2E9C-101B-9397-08002B2CF9AE}" pid="46" name="PONo">
    <vt:lpwstr/>
  </property>
  <property fmtid="{D5CDD505-2E9C-101B-9397-08002B2CF9AE}" pid="47" name="InvoiceNo">
    <vt:lpwstr/>
  </property>
  <property fmtid="{D5CDD505-2E9C-101B-9397-08002B2CF9AE}" pid="48" name="j4f12893337a4eac9e2d2c696f543b80">
    <vt:lpwstr/>
  </property>
  <property fmtid="{D5CDD505-2E9C-101B-9397-08002B2CF9AE}" pid="49" name="Event (EA)">
    <vt:lpwstr>2851;#Electoral Registration - General|f362cff4-6cfb-4c49-aeb6-f748414e3023</vt:lpwstr>
  </property>
  <property fmtid="{D5CDD505-2E9C-101B-9397-08002B2CF9AE}" pid="50" name="Language (EA)">
    <vt:lpwstr>English</vt:lpwstr>
  </property>
  <property fmtid="{D5CDD505-2E9C-101B-9397-08002B2CF9AE}" pid="51" name="j5093c87c62f4e2ea96105d295eed61a">
    <vt:lpwstr>Official|77462fb2-11a1-4cd5-8628-4e6081b9477e</vt:lpwstr>
  </property>
  <property fmtid="{D5CDD505-2E9C-101B-9397-08002B2CF9AE}" pid="52" name="Guidance type (EA)">
    <vt:lpwstr>682;#Supporting Resource|046fdab6-b44b-4f3d-aa13-e1a7611ba2d0</vt:lpwstr>
  </property>
  <property fmtid="{D5CDD505-2E9C-101B-9397-08002B2CF9AE}" pid="53" name="Audience (EA)">
    <vt:lpwstr>2778;#ERO|a6ba3a8a-4279-45f6-9c44-720447ffc9ad</vt:lpwstr>
  </property>
  <property fmtid="{D5CDD505-2E9C-101B-9397-08002B2CF9AE}" pid="54" name="Area (EA)">
    <vt:lpwstr>700;#England|87ad9b81-6a35-45df-98f3-d7a55b4a168a;#703;#Scotland|e1acdee1-285d-467a-8060-3af5beda6efa;#705;#Wales|067e2ff8-581f-4d30-81c0-e3b3fe8fc8a2</vt:lpwstr>
  </property>
  <property fmtid="{D5CDD505-2E9C-101B-9397-08002B2CF9AE}" pid="55" name="pf1c3e1bd69e4157938b459bbd5820b8">
    <vt:lpwstr/>
  </property>
  <property fmtid="{D5CDD505-2E9C-101B-9397-08002B2CF9AE}" pid="56" name="SharedWithUsers">
    <vt:lpwstr>477;#Claire Wardle</vt:lpwstr>
  </property>
</Properties>
</file>